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46AF" w:rsidRDefault="00E946AF" w:rsidP="00B0083F">
      <w:pPr>
        <w:rPr>
          <w:rFonts w:ascii="Arial" w:hAnsi="Arial" w:cs="Arial"/>
          <w:sz w:val="22"/>
          <w:szCs w:val="22"/>
        </w:rPr>
      </w:pPr>
      <w:r>
        <w:rPr>
          <w:rFonts w:ascii="Arial" w:hAnsi="Arial" w:cs="Arial"/>
          <w:sz w:val="22"/>
          <w:szCs w:val="22"/>
        </w:rPr>
        <w:t>April 2018</w:t>
      </w:r>
    </w:p>
    <w:p w:rsidR="00E946AF" w:rsidRDefault="00E946AF" w:rsidP="00B0083F">
      <w:pPr>
        <w:rPr>
          <w:rFonts w:ascii="Arial" w:hAnsi="Arial" w:cs="Arial"/>
          <w:sz w:val="22"/>
          <w:szCs w:val="22"/>
        </w:rPr>
      </w:pPr>
    </w:p>
    <w:p w:rsidR="00E946AF" w:rsidRPr="00121188" w:rsidRDefault="00E946AF" w:rsidP="00121188">
      <w:pPr>
        <w:spacing w:line="360" w:lineRule="auto"/>
        <w:rPr>
          <w:rFonts w:ascii="Arial" w:hAnsi="Arial" w:cs="Arial"/>
          <w:b/>
          <w:sz w:val="28"/>
          <w:szCs w:val="28"/>
        </w:rPr>
      </w:pPr>
      <w:r w:rsidRPr="00121188">
        <w:rPr>
          <w:rFonts w:ascii="Arial" w:hAnsi="Arial" w:cs="Arial"/>
          <w:b/>
          <w:sz w:val="28"/>
          <w:szCs w:val="28"/>
        </w:rPr>
        <w:t xml:space="preserve">Ein Vakuum-Riese zum </w:t>
      </w:r>
      <w:r>
        <w:rPr>
          <w:rFonts w:ascii="Arial" w:hAnsi="Arial" w:cs="Arial"/>
          <w:b/>
          <w:sz w:val="28"/>
          <w:szCs w:val="28"/>
        </w:rPr>
        <w:t xml:space="preserve">Schwenken von </w:t>
      </w:r>
      <w:r w:rsidRPr="00121188">
        <w:rPr>
          <w:rFonts w:ascii="Arial" w:hAnsi="Arial" w:cs="Arial"/>
          <w:b/>
          <w:sz w:val="28"/>
          <w:szCs w:val="28"/>
        </w:rPr>
        <w:t>Platten</w:t>
      </w:r>
      <w:r>
        <w:rPr>
          <w:rFonts w:ascii="Arial" w:hAnsi="Arial" w:cs="Arial"/>
          <w:b/>
          <w:sz w:val="28"/>
          <w:szCs w:val="28"/>
        </w:rPr>
        <w:t xml:space="preserve"> </w:t>
      </w:r>
    </w:p>
    <w:p w:rsidR="00E946AF" w:rsidRDefault="00E946AF" w:rsidP="00121188">
      <w:pPr>
        <w:spacing w:line="360" w:lineRule="auto"/>
        <w:rPr>
          <w:rFonts w:ascii="Arial" w:hAnsi="Arial" w:cs="Arial"/>
          <w:sz w:val="22"/>
          <w:szCs w:val="22"/>
          <w:u w:val="single"/>
        </w:rPr>
      </w:pPr>
      <w:r w:rsidRPr="00121188">
        <w:rPr>
          <w:rFonts w:ascii="Arial" w:hAnsi="Arial" w:cs="Arial"/>
          <w:sz w:val="22"/>
          <w:szCs w:val="22"/>
          <w:u w:val="single"/>
        </w:rPr>
        <w:t xml:space="preserve">Eurotech liefert Hebegerät zum Handling von </w:t>
      </w:r>
      <w:r>
        <w:rPr>
          <w:rFonts w:ascii="Arial" w:hAnsi="Arial" w:cs="Arial"/>
          <w:sz w:val="22"/>
          <w:szCs w:val="22"/>
          <w:u w:val="single"/>
        </w:rPr>
        <w:t>18</w:t>
      </w:r>
      <w:r w:rsidRPr="00121188">
        <w:rPr>
          <w:rFonts w:ascii="Arial" w:hAnsi="Arial" w:cs="Arial"/>
          <w:sz w:val="22"/>
          <w:szCs w:val="22"/>
          <w:u w:val="single"/>
        </w:rPr>
        <w:t xml:space="preserve"> Meter langen Stahlplatten nach Frankreich</w:t>
      </w:r>
    </w:p>
    <w:p w:rsidR="00E946AF" w:rsidRPr="00121188" w:rsidRDefault="00E946AF" w:rsidP="00121188">
      <w:pPr>
        <w:spacing w:line="360" w:lineRule="auto"/>
        <w:rPr>
          <w:rFonts w:ascii="Arial" w:hAnsi="Arial" w:cs="Arial"/>
          <w:b/>
          <w:sz w:val="22"/>
          <w:szCs w:val="22"/>
          <w:u w:val="single"/>
        </w:rPr>
      </w:pPr>
    </w:p>
    <w:p w:rsidR="00E946AF" w:rsidRPr="00121188" w:rsidRDefault="00E946AF" w:rsidP="00121188">
      <w:pPr>
        <w:spacing w:line="360" w:lineRule="auto"/>
        <w:rPr>
          <w:rFonts w:ascii="Arial" w:hAnsi="Arial" w:cs="Arial"/>
          <w:b/>
          <w:sz w:val="22"/>
          <w:szCs w:val="22"/>
        </w:rPr>
      </w:pPr>
      <w:r w:rsidRPr="00121188">
        <w:rPr>
          <w:rFonts w:ascii="Arial" w:hAnsi="Arial" w:cs="Arial"/>
          <w:b/>
          <w:sz w:val="22"/>
          <w:szCs w:val="22"/>
        </w:rPr>
        <w:t>Unlängst hat ein 14 Meter langes Hebegerät die Hallen der Eurotech Vertriebs GmbH verlassen. Der Vakuumspezialist lieferte das Gerät an Firma Ziemex mit Sitz in Sarre-Union Cedex, Frankreich. Das große eT-Hover Hebegerät ist in der Lage, Platten mit einer Gesamtlänge von 16 bis 18 Metern zu heben und um 90° zu schwenken.</w:t>
      </w:r>
    </w:p>
    <w:p w:rsidR="00E946AF" w:rsidRDefault="00E946AF" w:rsidP="00121188">
      <w:pPr>
        <w:spacing w:line="360" w:lineRule="auto"/>
        <w:rPr>
          <w:rFonts w:ascii="Arial" w:hAnsi="Arial" w:cs="Arial"/>
          <w:sz w:val="22"/>
          <w:szCs w:val="22"/>
        </w:rPr>
      </w:pPr>
    </w:p>
    <w:p w:rsidR="00E946AF" w:rsidRDefault="00E946AF" w:rsidP="00121188">
      <w:pPr>
        <w:spacing w:line="360" w:lineRule="auto"/>
        <w:rPr>
          <w:rFonts w:ascii="Arial" w:hAnsi="Arial" w:cs="Arial"/>
          <w:sz w:val="22"/>
          <w:szCs w:val="22"/>
        </w:rPr>
      </w:pPr>
      <w:r>
        <w:rPr>
          <w:rFonts w:ascii="Arial" w:hAnsi="Arial" w:cs="Arial"/>
          <w:sz w:val="22"/>
          <w:szCs w:val="22"/>
        </w:rPr>
        <w:t>Genau 14 Meter misst das eT-Hover, das an Ziemex geliefert wurde. Ziemex konstruiert, fertigt und installiert hochwertige B</w:t>
      </w:r>
      <w:r>
        <w:rPr>
          <w:rFonts w:ascii="Arial" w:hAnsi="Arial" w:cs="Arial"/>
          <w:sz w:val="22"/>
          <w:szCs w:val="22"/>
        </w:rPr>
        <w:t>e</w:t>
      </w:r>
      <w:r>
        <w:rPr>
          <w:rFonts w:ascii="Arial" w:hAnsi="Arial" w:cs="Arial"/>
          <w:sz w:val="22"/>
          <w:szCs w:val="22"/>
        </w:rPr>
        <w:t>hälter und Anlagen aus Stahl, Edelstahl und Aluminium für ve</w:t>
      </w:r>
      <w:r>
        <w:rPr>
          <w:rFonts w:ascii="Arial" w:hAnsi="Arial" w:cs="Arial"/>
          <w:sz w:val="22"/>
          <w:szCs w:val="22"/>
        </w:rPr>
        <w:t>r</w:t>
      </w:r>
      <w:r>
        <w:rPr>
          <w:rFonts w:ascii="Arial" w:hAnsi="Arial" w:cs="Arial"/>
          <w:sz w:val="22"/>
          <w:szCs w:val="22"/>
        </w:rPr>
        <w:t>schiedenste Industriebereiche. Bei der Produktion müssen sehr große Metallplatten gehandhabt werden. Hier vertraute das U</w:t>
      </w:r>
      <w:r>
        <w:rPr>
          <w:rFonts w:ascii="Arial" w:hAnsi="Arial" w:cs="Arial"/>
          <w:sz w:val="22"/>
          <w:szCs w:val="22"/>
        </w:rPr>
        <w:t>n</w:t>
      </w:r>
      <w:r>
        <w:rPr>
          <w:rFonts w:ascii="Arial" w:hAnsi="Arial" w:cs="Arial"/>
          <w:sz w:val="22"/>
          <w:szCs w:val="22"/>
        </w:rPr>
        <w:t>ternehmen aus Frankreich dem Erfahrungsschatz der Eurotech Vertriebs GmbH.</w:t>
      </w:r>
    </w:p>
    <w:p w:rsidR="00E946AF" w:rsidRDefault="00E946AF" w:rsidP="00121188">
      <w:pPr>
        <w:spacing w:line="360" w:lineRule="auto"/>
        <w:rPr>
          <w:rFonts w:ascii="Arial" w:hAnsi="Arial" w:cs="Arial"/>
          <w:sz w:val="22"/>
          <w:szCs w:val="22"/>
        </w:rPr>
      </w:pPr>
    </w:p>
    <w:p w:rsidR="00E946AF" w:rsidRDefault="00E946AF" w:rsidP="00121188">
      <w:pPr>
        <w:spacing w:line="360" w:lineRule="auto"/>
        <w:rPr>
          <w:rFonts w:ascii="Arial" w:hAnsi="Arial" w:cs="Arial"/>
          <w:sz w:val="22"/>
          <w:szCs w:val="22"/>
        </w:rPr>
      </w:pPr>
      <w:r>
        <w:rPr>
          <w:rFonts w:ascii="Arial" w:hAnsi="Arial" w:cs="Arial"/>
          <w:sz w:val="22"/>
          <w:szCs w:val="22"/>
        </w:rPr>
        <w:t>Um Platten mit einer maximalen Länge von 18 Metern zu heben, beträgt die Gesamtlänge des Gerätes 14 Meter. Damit das eT-Hover auch für weniger lange Platten einsetzbar ist, lassen sich die teleskopierbaren Traversen bis zu einer Gesamtlänge von 10 Metern verkürzen. Mit Hilfe seiner 52 Saugplatten des Typs BSP 200 RL trägt das Gerät bis zu zwei Tonnen Last. Der hydraul</w:t>
      </w:r>
      <w:r>
        <w:rPr>
          <w:rFonts w:ascii="Arial" w:hAnsi="Arial" w:cs="Arial"/>
          <w:sz w:val="22"/>
          <w:szCs w:val="22"/>
        </w:rPr>
        <w:t>i</w:t>
      </w:r>
      <w:r>
        <w:rPr>
          <w:rFonts w:ascii="Arial" w:hAnsi="Arial" w:cs="Arial"/>
          <w:sz w:val="22"/>
          <w:szCs w:val="22"/>
        </w:rPr>
        <w:t>sche Schwenkantrieb schwenkt die zu hebenden Platten um 90°. S</w:t>
      </w:r>
      <w:r>
        <w:rPr>
          <w:rFonts w:ascii="Arial" w:hAnsi="Arial" w:cs="Arial"/>
          <w:sz w:val="22"/>
          <w:szCs w:val="22"/>
        </w:rPr>
        <w:t>o</w:t>
      </w:r>
      <w:r>
        <w:rPr>
          <w:rFonts w:ascii="Arial" w:hAnsi="Arial" w:cs="Arial"/>
          <w:sz w:val="22"/>
          <w:szCs w:val="22"/>
        </w:rPr>
        <w:t>mit können die Platten vertikal als auch horizontal transportiert werden. Auch Platten aus Glas, Kunststoff oder Holz können mit dem Gerät gehandhabt werden.</w:t>
      </w:r>
    </w:p>
    <w:p w:rsidR="00E946AF" w:rsidRDefault="00E946AF" w:rsidP="00121188">
      <w:pPr>
        <w:spacing w:line="360" w:lineRule="auto"/>
        <w:rPr>
          <w:rFonts w:ascii="Arial" w:hAnsi="Arial" w:cs="Arial"/>
          <w:sz w:val="22"/>
          <w:szCs w:val="22"/>
        </w:rPr>
      </w:pPr>
    </w:p>
    <w:p w:rsidR="00E946AF" w:rsidRDefault="00E946AF" w:rsidP="00121188">
      <w:pPr>
        <w:spacing w:line="360" w:lineRule="auto"/>
        <w:rPr>
          <w:rFonts w:ascii="Arial" w:hAnsi="Arial" w:cs="Arial"/>
          <w:sz w:val="22"/>
          <w:szCs w:val="22"/>
        </w:rPr>
      </w:pPr>
      <w:r>
        <w:rPr>
          <w:rFonts w:ascii="Arial" w:hAnsi="Arial" w:cs="Arial"/>
          <w:sz w:val="22"/>
          <w:szCs w:val="22"/>
        </w:rPr>
        <w:t>Die Bedienung des eT-Hover Hebegeräts erfolgt durch eine K</w:t>
      </w:r>
      <w:r>
        <w:rPr>
          <w:rFonts w:ascii="Arial" w:hAnsi="Arial" w:cs="Arial"/>
          <w:sz w:val="22"/>
          <w:szCs w:val="22"/>
        </w:rPr>
        <w:t>a</w:t>
      </w:r>
      <w:r>
        <w:rPr>
          <w:rFonts w:ascii="Arial" w:hAnsi="Arial" w:cs="Arial"/>
          <w:sz w:val="22"/>
          <w:szCs w:val="22"/>
        </w:rPr>
        <w:t>belfernbedienung mit zehn Metern Kabellänge. In dieser sind alle wichtigen Funktionen wie Saugen, Belüften und Schwenken i</w:t>
      </w:r>
      <w:r>
        <w:rPr>
          <w:rFonts w:ascii="Arial" w:hAnsi="Arial" w:cs="Arial"/>
          <w:sz w:val="22"/>
          <w:szCs w:val="22"/>
        </w:rPr>
        <w:t>n</w:t>
      </w:r>
      <w:r>
        <w:rPr>
          <w:rFonts w:ascii="Arial" w:hAnsi="Arial" w:cs="Arial"/>
          <w:sz w:val="22"/>
          <w:szCs w:val="22"/>
        </w:rPr>
        <w:t xml:space="preserve">tegriert. </w:t>
      </w:r>
      <w:r w:rsidRPr="00822DC2">
        <w:rPr>
          <w:rFonts w:ascii="Arial" w:hAnsi="Arial" w:cs="Arial"/>
          <w:sz w:val="22"/>
          <w:szCs w:val="22"/>
        </w:rPr>
        <w:t>Zum schnellen Lösen der Last ist eine Abblaseinrichtung eingebaut.</w:t>
      </w:r>
      <w:r>
        <w:rPr>
          <w:rFonts w:ascii="Arial" w:hAnsi="Arial" w:cs="Arial"/>
          <w:sz w:val="22"/>
          <w:szCs w:val="22"/>
        </w:rPr>
        <w:t xml:space="preserve"> </w:t>
      </w:r>
      <w:r w:rsidRPr="00822DC2">
        <w:rPr>
          <w:rFonts w:ascii="Arial" w:hAnsi="Arial" w:cs="Arial"/>
          <w:sz w:val="22"/>
          <w:szCs w:val="22"/>
        </w:rPr>
        <w:t xml:space="preserve">Das </w:t>
      </w:r>
      <w:r>
        <w:rPr>
          <w:rFonts w:ascii="Arial" w:hAnsi="Arial" w:cs="Arial"/>
          <w:sz w:val="22"/>
          <w:szCs w:val="22"/>
        </w:rPr>
        <w:t>eT-Hover</w:t>
      </w:r>
      <w:r w:rsidRPr="00822DC2">
        <w:rPr>
          <w:rFonts w:ascii="Arial" w:hAnsi="Arial" w:cs="Arial"/>
          <w:sz w:val="22"/>
          <w:szCs w:val="22"/>
        </w:rPr>
        <w:t xml:space="preserve"> verfügt über </w:t>
      </w:r>
      <w:r>
        <w:rPr>
          <w:rFonts w:ascii="Arial" w:hAnsi="Arial" w:cs="Arial"/>
          <w:sz w:val="22"/>
          <w:szCs w:val="22"/>
        </w:rPr>
        <w:t>zwei</w:t>
      </w:r>
      <w:r w:rsidRPr="00822DC2">
        <w:rPr>
          <w:rFonts w:ascii="Arial" w:hAnsi="Arial" w:cs="Arial"/>
          <w:sz w:val="22"/>
          <w:szCs w:val="22"/>
        </w:rPr>
        <w:t xml:space="preserve"> getrennte und übe</w:t>
      </w:r>
      <w:r w:rsidRPr="00822DC2">
        <w:rPr>
          <w:rFonts w:ascii="Arial" w:hAnsi="Arial" w:cs="Arial"/>
          <w:sz w:val="22"/>
          <w:szCs w:val="22"/>
        </w:rPr>
        <w:t>r</w:t>
      </w:r>
      <w:r w:rsidRPr="00822DC2">
        <w:rPr>
          <w:rFonts w:ascii="Arial" w:hAnsi="Arial" w:cs="Arial"/>
          <w:sz w:val="22"/>
          <w:szCs w:val="22"/>
        </w:rPr>
        <w:t>wachte Saugkreise</w:t>
      </w:r>
      <w:r>
        <w:rPr>
          <w:rFonts w:ascii="Arial" w:hAnsi="Arial" w:cs="Arial"/>
          <w:sz w:val="22"/>
          <w:szCs w:val="22"/>
        </w:rPr>
        <w:t xml:space="preserve"> und kann somit auch auf Baustellen zum Ei</w:t>
      </w:r>
      <w:r>
        <w:rPr>
          <w:rFonts w:ascii="Arial" w:hAnsi="Arial" w:cs="Arial"/>
          <w:sz w:val="22"/>
          <w:szCs w:val="22"/>
        </w:rPr>
        <w:t>n</w:t>
      </w:r>
      <w:r>
        <w:rPr>
          <w:rFonts w:ascii="Arial" w:hAnsi="Arial" w:cs="Arial"/>
          <w:sz w:val="22"/>
          <w:szCs w:val="22"/>
        </w:rPr>
        <w:t>satz kommen.</w:t>
      </w:r>
    </w:p>
    <w:p w:rsidR="00E946AF" w:rsidRDefault="00E946AF" w:rsidP="00121188">
      <w:pPr>
        <w:spacing w:line="360" w:lineRule="auto"/>
        <w:rPr>
          <w:rFonts w:ascii="Arial" w:hAnsi="Arial" w:cs="Arial"/>
          <w:sz w:val="22"/>
          <w:szCs w:val="22"/>
        </w:rPr>
      </w:pPr>
    </w:p>
    <w:p w:rsidR="00E946AF" w:rsidRDefault="00E946AF" w:rsidP="00121188">
      <w:pPr>
        <w:spacing w:line="360" w:lineRule="auto"/>
        <w:rPr>
          <w:rFonts w:ascii="Arial" w:hAnsi="Arial" w:cs="Arial"/>
          <w:sz w:val="22"/>
          <w:szCs w:val="22"/>
        </w:rPr>
      </w:pPr>
      <w:r w:rsidRPr="00822DC2">
        <w:rPr>
          <w:rFonts w:ascii="Arial" w:hAnsi="Arial" w:cs="Arial"/>
          <w:sz w:val="22"/>
          <w:szCs w:val="22"/>
        </w:rPr>
        <w:t>Die Sauger lassen sich auf der Quertraverse verschieben und sind einzeln</w:t>
      </w:r>
      <w:r>
        <w:rPr>
          <w:rFonts w:ascii="Arial" w:hAnsi="Arial" w:cs="Arial"/>
          <w:sz w:val="22"/>
          <w:szCs w:val="22"/>
        </w:rPr>
        <w:t xml:space="preserve"> </w:t>
      </w:r>
      <w:r w:rsidRPr="00822DC2">
        <w:rPr>
          <w:rFonts w:ascii="Arial" w:hAnsi="Arial" w:cs="Arial"/>
          <w:sz w:val="22"/>
          <w:szCs w:val="22"/>
        </w:rPr>
        <w:t>über einen Kugelhahn absperrbar. Die Quertrave</w:t>
      </w:r>
      <w:r w:rsidRPr="00822DC2">
        <w:rPr>
          <w:rFonts w:ascii="Arial" w:hAnsi="Arial" w:cs="Arial"/>
          <w:sz w:val="22"/>
          <w:szCs w:val="22"/>
        </w:rPr>
        <w:t>r</w:t>
      </w:r>
      <w:r w:rsidRPr="00822DC2">
        <w:rPr>
          <w:rFonts w:ascii="Arial" w:hAnsi="Arial" w:cs="Arial"/>
          <w:sz w:val="22"/>
          <w:szCs w:val="22"/>
        </w:rPr>
        <w:t>sen sind ebenfalls verstellbar.</w:t>
      </w:r>
      <w:r>
        <w:rPr>
          <w:rFonts w:ascii="Arial" w:hAnsi="Arial" w:cs="Arial"/>
          <w:sz w:val="22"/>
          <w:szCs w:val="22"/>
        </w:rPr>
        <w:t xml:space="preserve"> An den Quertraversen</w:t>
      </w:r>
      <w:r w:rsidRPr="00822DC2">
        <w:rPr>
          <w:rFonts w:ascii="Arial" w:hAnsi="Arial" w:cs="Arial"/>
          <w:sz w:val="22"/>
          <w:szCs w:val="22"/>
        </w:rPr>
        <w:t xml:space="preserve"> sind</w:t>
      </w:r>
      <w:r>
        <w:rPr>
          <w:rFonts w:ascii="Arial" w:hAnsi="Arial" w:cs="Arial"/>
          <w:sz w:val="22"/>
          <w:szCs w:val="22"/>
        </w:rPr>
        <w:t xml:space="preserve"> die Sauger</w:t>
      </w:r>
      <w:r w:rsidRPr="00822DC2">
        <w:rPr>
          <w:rFonts w:ascii="Arial" w:hAnsi="Arial" w:cs="Arial"/>
          <w:sz w:val="22"/>
          <w:szCs w:val="22"/>
        </w:rPr>
        <w:t xml:space="preserve"> mit Kreuzklemmstücken </w:t>
      </w:r>
      <w:r>
        <w:rPr>
          <w:rFonts w:ascii="Arial" w:hAnsi="Arial" w:cs="Arial"/>
          <w:sz w:val="22"/>
          <w:szCs w:val="22"/>
        </w:rPr>
        <w:t>montiert</w:t>
      </w:r>
      <w:r w:rsidRPr="00822DC2">
        <w:rPr>
          <w:rFonts w:ascii="Arial" w:hAnsi="Arial" w:cs="Arial"/>
          <w:sz w:val="22"/>
          <w:szCs w:val="22"/>
        </w:rPr>
        <w:t xml:space="preserve"> und gefedert aufg</w:t>
      </w:r>
      <w:r w:rsidRPr="00822DC2">
        <w:rPr>
          <w:rFonts w:ascii="Arial" w:hAnsi="Arial" w:cs="Arial"/>
          <w:sz w:val="22"/>
          <w:szCs w:val="22"/>
        </w:rPr>
        <w:t>e</w:t>
      </w:r>
      <w:r>
        <w:rPr>
          <w:rFonts w:ascii="Arial" w:hAnsi="Arial" w:cs="Arial"/>
          <w:sz w:val="22"/>
          <w:szCs w:val="22"/>
        </w:rPr>
        <w:t>hängt</w:t>
      </w:r>
      <w:r w:rsidRPr="00822DC2">
        <w:rPr>
          <w:rFonts w:ascii="Arial" w:hAnsi="Arial" w:cs="Arial"/>
          <w:sz w:val="22"/>
          <w:szCs w:val="22"/>
        </w:rPr>
        <w:t>.</w:t>
      </w:r>
      <w:r>
        <w:rPr>
          <w:rFonts w:ascii="Arial" w:hAnsi="Arial" w:cs="Arial"/>
          <w:sz w:val="22"/>
          <w:szCs w:val="22"/>
        </w:rPr>
        <w:t xml:space="preserve"> Das Hebegerät verfügt wie alle Hebegeräte von Eurotech über mehrere Sicherheits- und Warneinrichtungen nach DIN EN 13155 zur Verhinderung von Fehlbedienung und Gefahren.</w:t>
      </w:r>
    </w:p>
    <w:p w:rsidR="00E946AF" w:rsidRDefault="00E946AF" w:rsidP="00121188">
      <w:pPr>
        <w:spacing w:line="360" w:lineRule="auto"/>
        <w:rPr>
          <w:rFonts w:ascii="Arial" w:hAnsi="Arial" w:cs="Arial"/>
          <w:sz w:val="22"/>
          <w:szCs w:val="22"/>
        </w:rPr>
      </w:pPr>
    </w:p>
    <w:p w:rsidR="00E946AF" w:rsidRPr="00504B88" w:rsidRDefault="00E946AF" w:rsidP="00CD3B50">
      <w:pPr>
        <w:autoSpaceDE w:val="0"/>
        <w:autoSpaceDN w:val="0"/>
        <w:adjustRightInd w:val="0"/>
        <w:spacing w:line="360" w:lineRule="auto"/>
        <w:rPr>
          <w:rFonts w:ascii="Arial" w:hAnsi="Arial" w:cs="Arial"/>
          <w:color w:val="000000"/>
          <w:sz w:val="22"/>
          <w:szCs w:val="22"/>
        </w:rPr>
      </w:pPr>
      <w:r w:rsidRPr="00504B88">
        <w:rPr>
          <w:rFonts w:ascii="Arial" w:hAnsi="Arial" w:cs="Arial"/>
          <w:color w:val="000000"/>
          <w:sz w:val="22"/>
          <w:szCs w:val="22"/>
        </w:rPr>
        <w:t>Zeichen: 2.</w:t>
      </w:r>
      <w:r>
        <w:rPr>
          <w:rFonts w:ascii="Arial" w:hAnsi="Arial" w:cs="Arial"/>
          <w:color w:val="000000"/>
          <w:sz w:val="22"/>
          <w:szCs w:val="22"/>
        </w:rPr>
        <w:t>2</w:t>
      </w:r>
      <w:bookmarkStart w:id="0" w:name="_GoBack"/>
      <w:bookmarkEnd w:id="0"/>
      <w:r>
        <w:rPr>
          <w:rFonts w:ascii="Arial" w:hAnsi="Arial" w:cs="Arial"/>
          <w:color w:val="000000"/>
          <w:sz w:val="22"/>
          <w:szCs w:val="22"/>
        </w:rPr>
        <w:t>19</w:t>
      </w:r>
    </w:p>
    <w:p w:rsidR="00E946AF" w:rsidRPr="00504B88" w:rsidRDefault="00E946AF" w:rsidP="00297846">
      <w:pPr>
        <w:pStyle w:val="Heading8"/>
        <w:spacing w:before="0" w:after="0" w:line="360" w:lineRule="auto"/>
        <w:ind w:right="-40"/>
        <w:rPr>
          <w:rFonts w:ascii="Arial" w:hAnsi="Arial" w:cs="Arial"/>
          <w:i w:val="0"/>
          <w:iCs w:val="0"/>
          <w:sz w:val="22"/>
          <w:szCs w:val="22"/>
        </w:rPr>
      </w:pPr>
    </w:p>
    <w:p w:rsidR="00E946AF" w:rsidRPr="00DE7B74" w:rsidRDefault="00E946AF" w:rsidP="00297846">
      <w:pPr>
        <w:pStyle w:val="Heading8"/>
        <w:spacing w:before="0" w:after="0" w:line="360" w:lineRule="auto"/>
        <w:ind w:right="-40"/>
        <w:rPr>
          <w:rFonts w:ascii="Arial" w:hAnsi="Arial" w:cs="Arial"/>
          <w:iCs w:val="0"/>
          <w:sz w:val="22"/>
          <w:szCs w:val="22"/>
        </w:rPr>
      </w:pPr>
      <w:r w:rsidRPr="00DE7B74">
        <w:rPr>
          <w:rFonts w:ascii="Arial" w:hAnsi="Arial" w:cs="Arial"/>
          <w:iCs w:val="0"/>
          <w:sz w:val="22"/>
          <w:szCs w:val="22"/>
        </w:rPr>
        <w:t>Unternehmensprofil:</w:t>
      </w:r>
    </w:p>
    <w:p w:rsidR="00E946AF" w:rsidRPr="00DE7B74" w:rsidRDefault="00E946AF" w:rsidP="00CD3B50">
      <w:pPr>
        <w:pStyle w:val="NormalWeb"/>
        <w:spacing w:before="0" w:beforeAutospacing="0" w:after="120" w:afterAutospacing="0" w:line="360" w:lineRule="auto"/>
        <w:ind w:right="-37"/>
        <w:rPr>
          <w:rFonts w:ascii="Arial" w:hAnsi="Arial" w:cs="Arial"/>
          <w:i/>
          <w:color w:val="000000"/>
          <w:sz w:val="22"/>
          <w:szCs w:val="22"/>
        </w:rPr>
      </w:pPr>
      <w:r w:rsidRPr="00DE7B74">
        <w:rPr>
          <w:rFonts w:ascii="Arial" w:hAnsi="Arial" w:cs="Arial"/>
          <w:i/>
          <w:color w:val="000000"/>
          <w:sz w:val="22"/>
          <w:szCs w:val="22"/>
        </w:rPr>
        <w:t>euroTECH bietet Handling- und Transportlösungen im Bereich der Vakuumtechnik. Das Unternehmen entwickelt kundenspezif</w:t>
      </w:r>
      <w:r w:rsidRPr="00DE7B74">
        <w:rPr>
          <w:rFonts w:ascii="Arial" w:hAnsi="Arial" w:cs="Arial"/>
          <w:i/>
          <w:color w:val="000000"/>
          <w:sz w:val="22"/>
          <w:szCs w:val="22"/>
        </w:rPr>
        <w:t>i</w:t>
      </w:r>
      <w:r w:rsidRPr="00DE7B74">
        <w:rPr>
          <w:rFonts w:ascii="Arial" w:hAnsi="Arial" w:cs="Arial"/>
          <w:i/>
          <w:color w:val="000000"/>
          <w:sz w:val="22"/>
          <w:szCs w:val="22"/>
        </w:rPr>
        <w:t>sche Vakuumsysteme und -komponenten für automatisierte Handhabungsaufgaben. Mit dem euroTECH-Baukastensystem ist eine flexible Anpassung der Komponenten an die jeweiligen Kundenwünsche sowie ein schnelles kostengünstiges Austa</w:t>
      </w:r>
      <w:r w:rsidRPr="00DE7B74">
        <w:rPr>
          <w:rFonts w:ascii="Arial" w:hAnsi="Arial" w:cs="Arial"/>
          <w:i/>
          <w:color w:val="000000"/>
          <w:sz w:val="22"/>
          <w:szCs w:val="22"/>
        </w:rPr>
        <w:t>u</w:t>
      </w:r>
      <w:r w:rsidRPr="00DE7B74">
        <w:rPr>
          <w:rFonts w:ascii="Arial" w:hAnsi="Arial" w:cs="Arial"/>
          <w:i/>
          <w:color w:val="000000"/>
          <w:sz w:val="22"/>
          <w:szCs w:val="22"/>
        </w:rPr>
        <w:t>schen von Ersatzteilen möglich.</w:t>
      </w:r>
    </w:p>
    <w:p w:rsidR="00E946AF" w:rsidRDefault="00E946AF" w:rsidP="00B0083F">
      <w:pPr>
        <w:rPr>
          <w:rFonts w:ascii="Arial" w:hAnsi="Arial" w:cs="Arial"/>
          <w:b/>
          <w:sz w:val="22"/>
          <w:szCs w:val="22"/>
        </w:rPr>
      </w:pPr>
      <w:r w:rsidRPr="00CD3B50">
        <w:rPr>
          <w:rFonts w:ascii="Arial" w:hAnsi="Arial" w:cs="Arial"/>
          <w:b/>
          <w:sz w:val="22"/>
          <w:szCs w:val="22"/>
        </w:rPr>
        <w:t>Bildanhang:</w:t>
      </w:r>
    </w:p>
    <w:p w:rsidR="00E946AF" w:rsidRDefault="00E946AF" w:rsidP="00B0083F">
      <w:pPr>
        <w:rPr>
          <w:rFonts w:ascii="Arial" w:hAnsi="Arial" w:cs="Arial"/>
          <w:b/>
          <w:sz w:val="22"/>
          <w:szCs w:val="22"/>
        </w:rPr>
      </w:pPr>
    </w:p>
    <w:p w:rsidR="00E946AF" w:rsidRPr="001144BF" w:rsidRDefault="00E946AF" w:rsidP="00B0083F">
      <w:pPr>
        <w:rPr>
          <w:rFonts w:ascii="Arial" w:hAnsi="Arial" w:cs="Arial"/>
          <w:b/>
        </w:rPr>
      </w:pPr>
      <w:r w:rsidRPr="006E528C">
        <w:rPr>
          <w:rFonts w:ascii="Arial" w:hAnsi="Arial" w:cs="Arial"/>
          <w:b/>
          <w:noProof/>
        </w:rPr>
        <w:pict>
          <v:shape id="Grafik 3" o:spid="_x0000_i1027" type="#_x0000_t75" style="width:225pt;height:172.5pt;visibility:visible">
            <v:imagedata r:id="rId7" o:title=""/>
          </v:shape>
        </w:pict>
      </w:r>
    </w:p>
    <w:p w:rsidR="00E946AF" w:rsidRPr="001144BF" w:rsidRDefault="00E946AF" w:rsidP="00B0083F">
      <w:pPr>
        <w:rPr>
          <w:rFonts w:ascii="Arial" w:hAnsi="Arial" w:cs="Arial"/>
        </w:rPr>
      </w:pPr>
      <w:r w:rsidRPr="001144BF">
        <w:rPr>
          <w:rFonts w:ascii="Arial" w:hAnsi="Arial" w:cs="Arial"/>
        </w:rPr>
        <w:t>Bild 1: Hebegerät wird auf Platte abgesetzt</w:t>
      </w:r>
    </w:p>
    <w:p w:rsidR="00E946AF" w:rsidRDefault="00E946AF" w:rsidP="00B0083F">
      <w:pPr>
        <w:rPr>
          <w:rFonts w:ascii="Arial" w:hAnsi="Arial" w:cs="Arial"/>
        </w:rPr>
      </w:pPr>
    </w:p>
    <w:p w:rsidR="00E946AF" w:rsidRPr="001144BF" w:rsidRDefault="00E946AF" w:rsidP="00B0083F">
      <w:pPr>
        <w:rPr>
          <w:rFonts w:ascii="Arial" w:hAnsi="Arial" w:cs="Arial"/>
        </w:rPr>
      </w:pPr>
    </w:p>
    <w:p w:rsidR="00E946AF" w:rsidRPr="001144BF" w:rsidRDefault="00E946AF" w:rsidP="00B0083F">
      <w:pPr>
        <w:rPr>
          <w:rFonts w:ascii="Arial" w:hAnsi="Arial" w:cs="Arial"/>
        </w:rPr>
      </w:pPr>
      <w:r w:rsidRPr="006E528C">
        <w:rPr>
          <w:rFonts w:ascii="Arial" w:hAnsi="Arial" w:cs="Arial"/>
          <w:noProof/>
        </w:rPr>
        <w:pict>
          <v:shape id="Grafik 2" o:spid="_x0000_i1028" type="#_x0000_t75" style="width:178.5pt;height:235.5pt;visibility:visible">
            <v:imagedata r:id="rId8" o:title=""/>
          </v:shape>
        </w:pict>
      </w:r>
    </w:p>
    <w:p w:rsidR="00E946AF" w:rsidRDefault="00E946AF" w:rsidP="001144BF">
      <w:pPr>
        <w:rPr>
          <w:rFonts w:ascii="Arial" w:hAnsi="Arial" w:cs="Arial"/>
          <w:szCs w:val="20"/>
        </w:rPr>
      </w:pPr>
      <w:r w:rsidRPr="001144BF">
        <w:rPr>
          <w:rFonts w:ascii="Arial" w:hAnsi="Arial" w:cs="Arial"/>
        </w:rPr>
        <w:t>Bild 2: Platte wird angesaugt</w:t>
      </w:r>
      <w:r>
        <w:rPr>
          <w:rFonts w:ascii="Arial" w:hAnsi="Arial" w:cs="Arial"/>
        </w:rPr>
        <w:br w:type="page"/>
      </w:r>
      <w:r>
        <w:rPr>
          <w:rFonts w:ascii="Arial" w:hAnsi="Arial" w:cs="Arial"/>
          <w:szCs w:val="20"/>
        </w:rPr>
        <w:t>Bilder 3-6: Hebegerät beim Schwenken der Platte</w:t>
      </w:r>
    </w:p>
    <w:p w:rsidR="00E946AF" w:rsidRDefault="00E946AF" w:rsidP="001144BF">
      <w:pPr>
        <w:rPr>
          <w:rFonts w:ascii="Arial" w:hAnsi="Arial" w:cs="Arial"/>
          <w:szCs w:val="20"/>
        </w:rPr>
      </w:pPr>
    </w:p>
    <w:p w:rsidR="00E946AF" w:rsidRDefault="00E946AF" w:rsidP="00B0083F">
      <w:pPr>
        <w:rPr>
          <w:rFonts w:ascii="Arial" w:hAnsi="Arial" w:cs="Arial"/>
          <w:szCs w:val="20"/>
        </w:rPr>
      </w:pPr>
      <w:r w:rsidRPr="006E528C">
        <w:rPr>
          <w:rFonts w:ascii="Arial" w:hAnsi="Arial" w:cs="Arial"/>
          <w:b/>
          <w:noProof/>
          <w:sz w:val="22"/>
          <w:szCs w:val="22"/>
        </w:rPr>
        <w:pict>
          <v:shape id="Grafik 4" o:spid="_x0000_i1029" type="#_x0000_t75" style="width:235.5pt;height:177pt;visibility:visible">
            <v:imagedata r:id="rId9" o:title=""/>
          </v:shape>
        </w:pict>
      </w:r>
    </w:p>
    <w:p w:rsidR="00E946AF" w:rsidRDefault="00E946AF" w:rsidP="00B0083F">
      <w:pPr>
        <w:rPr>
          <w:rFonts w:ascii="Arial" w:hAnsi="Arial" w:cs="Arial"/>
          <w:szCs w:val="20"/>
        </w:rPr>
      </w:pPr>
      <w:r>
        <w:rPr>
          <w:rFonts w:ascii="Arial" w:hAnsi="Arial" w:cs="Arial"/>
          <w:szCs w:val="20"/>
        </w:rPr>
        <w:t>Bild 3</w:t>
      </w:r>
    </w:p>
    <w:p w:rsidR="00E946AF" w:rsidRDefault="00E946AF" w:rsidP="00B0083F">
      <w:pPr>
        <w:rPr>
          <w:rFonts w:ascii="Arial" w:hAnsi="Arial" w:cs="Arial"/>
          <w:szCs w:val="20"/>
        </w:rPr>
      </w:pPr>
    </w:p>
    <w:p w:rsidR="00E946AF" w:rsidRDefault="00E946AF" w:rsidP="00B0083F">
      <w:pPr>
        <w:rPr>
          <w:rFonts w:ascii="Arial" w:hAnsi="Arial" w:cs="Arial"/>
          <w:szCs w:val="20"/>
        </w:rPr>
      </w:pPr>
    </w:p>
    <w:p w:rsidR="00E946AF" w:rsidRDefault="00E946AF" w:rsidP="00B0083F">
      <w:pPr>
        <w:rPr>
          <w:rFonts w:ascii="Arial" w:hAnsi="Arial" w:cs="Arial"/>
          <w:szCs w:val="20"/>
        </w:rPr>
      </w:pPr>
      <w:r w:rsidRPr="006E528C">
        <w:rPr>
          <w:rFonts w:ascii="Arial" w:hAnsi="Arial" w:cs="Arial"/>
          <w:noProof/>
          <w:szCs w:val="20"/>
        </w:rPr>
        <w:pict>
          <v:shape id="Grafik 5" o:spid="_x0000_i1030" type="#_x0000_t75" style="width:235.5pt;height:177pt;visibility:visible">
            <v:imagedata r:id="rId10" o:title=""/>
          </v:shape>
        </w:pict>
      </w:r>
    </w:p>
    <w:p w:rsidR="00E946AF" w:rsidRDefault="00E946AF" w:rsidP="00B0083F">
      <w:pPr>
        <w:rPr>
          <w:rFonts w:ascii="Arial" w:hAnsi="Arial" w:cs="Arial"/>
          <w:szCs w:val="20"/>
        </w:rPr>
      </w:pPr>
      <w:r>
        <w:rPr>
          <w:rFonts w:ascii="Arial" w:hAnsi="Arial" w:cs="Arial"/>
          <w:szCs w:val="20"/>
        </w:rPr>
        <w:t>Bild 4</w:t>
      </w:r>
      <w:r>
        <w:rPr>
          <w:rFonts w:ascii="Arial" w:hAnsi="Arial" w:cs="Arial"/>
          <w:szCs w:val="20"/>
        </w:rPr>
        <w:br w:type="page"/>
      </w:r>
    </w:p>
    <w:p w:rsidR="00E946AF" w:rsidRDefault="00E946AF" w:rsidP="00B0083F">
      <w:pPr>
        <w:rPr>
          <w:rFonts w:ascii="Arial" w:hAnsi="Arial" w:cs="Arial"/>
          <w:szCs w:val="20"/>
        </w:rPr>
      </w:pPr>
      <w:r w:rsidRPr="006E528C">
        <w:rPr>
          <w:rFonts w:ascii="Arial" w:hAnsi="Arial" w:cs="Arial"/>
          <w:noProof/>
          <w:szCs w:val="20"/>
        </w:rPr>
        <w:pict>
          <v:shape id="Grafik 6" o:spid="_x0000_i1031" type="#_x0000_t75" style="width:235.5pt;height:177pt;visibility:visible">
            <v:imagedata r:id="rId11" o:title=""/>
          </v:shape>
        </w:pict>
      </w:r>
    </w:p>
    <w:p w:rsidR="00E946AF" w:rsidRDefault="00E946AF" w:rsidP="00B0083F">
      <w:pPr>
        <w:rPr>
          <w:rFonts w:ascii="Arial" w:hAnsi="Arial" w:cs="Arial"/>
          <w:szCs w:val="20"/>
        </w:rPr>
      </w:pPr>
      <w:r>
        <w:rPr>
          <w:rFonts w:ascii="Arial" w:hAnsi="Arial" w:cs="Arial"/>
          <w:szCs w:val="20"/>
        </w:rPr>
        <w:t>Bild 5</w:t>
      </w:r>
    </w:p>
    <w:p w:rsidR="00E946AF" w:rsidRDefault="00E946AF" w:rsidP="00B0083F">
      <w:pPr>
        <w:rPr>
          <w:rFonts w:ascii="Arial" w:hAnsi="Arial" w:cs="Arial"/>
          <w:szCs w:val="20"/>
        </w:rPr>
      </w:pPr>
    </w:p>
    <w:p w:rsidR="00E946AF" w:rsidRDefault="00E946AF" w:rsidP="00B0083F">
      <w:pPr>
        <w:rPr>
          <w:rFonts w:ascii="Arial" w:hAnsi="Arial" w:cs="Arial"/>
          <w:szCs w:val="20"/>
        </w:rPr>
      </w:pPr>
    </w:p>
    <w:p w:rsidR="00E946AF" w:rsidRDefault="00E946AF" w:rsidP="00B0083F">
      <w:pPr>
        <w:rPr>
          <w:rFonts w:ascii="Arial" w:hAnsi="Arial" w:cs="Arial"/>
          <w:szCs w:val="20"/>
        </w:rPr>
      </w:pPr>
      <w:r w:rsidRPr="006E528C">
        <w:rPr>
          <w:rFonts w:ascii="Arial" w:hAnsi="Arial" w:cs="Arial"/>
          <w:noProof/>
          <w:szCs w:val="20"/>
        </w:rPr>
        <w:pict>
          <v:shape id="Grafik 7" o:spid="_x0000_i1032" type="#_x0000_t75" style="width:235.5pt;height:177pt;visibility:visible">
            <v:imagedata r:id="rId12" o:title=""/>
          </v:shape>
        </w:pict>
      </w:r>
    </w:p>
    <w:p w:rsidR="00E946AF" w:rsidRPr="00CD3B50" w:rsidRDefault="00E946AF" w:rsidP="00B0083F">
      <w:pPr>
        <w:rPr>
          <w:rFonts w:ascii="Arial" w:hAnsi="Arial" w:cs="Arial"/>
          <w:szCs w:val="20"/>
        </w:rPr>
      </w:pPr>
      <w:r>
        <w:rPr>
          <w:rFonts w:ascii="Arial" w:hAnsi="Arial" w:cs="Arial"/>
          <w:szCs w:val="20"/>
        </w:rPr>
        <w:t>Bild 6</w:t>
      </w:r>
    </w:p>
    <w:sectPr w:rsidR="00E946AF" w:rsidRPr="00CD3B50" w:rsidSect="00DC0031">
      <w:headerReference w:type="even" r:id="rId13"/>
      <w:headerReference w:type="default" r:id="rId14"/>
      <w:footerReference w:type="even" r:id="rId15"/>
      <w:footerReference w:type="default" r:id="rId16"/>
      <w:headerReference w:type="first" r:id="rId17"/>
      <w:footerReference w:type="first" r:id="rId18"/>
      <w:pgSz w:w="11899" w:h="16838" w:code="9"/>
      <w:pgMar w:top="4536" w:right="1021" w:bottom="1418" w:left="4536" w:header="1418" w:footer="709" w:gutter="0"/>
      <w:pgNumType w:start="1" w:chapStyle="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46AF" w:rsidRDefault="00E946AF">
      <w:r>
        <w:separator/>
      </w:r>
    </w:p>
  </w:endnote>
  <w:endnote w:type="continuationSeparator" w:id="1">
    <w:p w:rsidR="00E946AF" w:rsidRDefault="00E946A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öUAA"/>
    <w:panose1 w:val="02030600000101010101"/>
    <w:charset w:val="81"/>
    <w:family w:val="roman"/>
    <w:pitch w:val="variable"/>
    <w:sig w:usb0="B00002AF" w:usb1="69D77CFB" w:usb2="00000030" w:usb3="00000000" w:csb0="0008009F" w:csb1="00000000"/>
  </w:font>
  <w:font w:name="HelveticaNeueLT W1G 57 Cn">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46AF" w:rsidRDefault="00E946AF" w:rsidP="00736BF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946AF" w:rsidRDefault="00E946AF" w:rsidP="006752F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46AF" w:rsidRPr="006752F3" w:rsidRDefault="00E946AF" w:rsidP="00736BF6">
    <w:pPr>
      <w:pStyle w:val="Footer"/>
      <w:framePr w:wrap="around" w:vAnchor="text" w:hAnchor="margin" w:xAlign="right" w:y="1"/>
      <w:rPr>
        <w:rStyle w:val="PageNumber"/>
        <w:rFonts w:ascii="Arial" w:hAnsi="Arial" w:cs="Arial"/>
      </w:rPr>
    </w:pPr>
    <w:r w:rsidRPr="006752F3">
      <w:rPr>
        <w:rStyle w:val="PageNumber"/>
        <w:rFonts w:ascii="Arial" w:hAnsi="Arial" w:cs="Arial"/>
      </w:rPr>
      <w:fldChar w:fldCharType="begin"/>
    </w:r>
    <w:r w:rsidRPr="006752F3">
      <w:rPr>
        <w:rStyle w:val="PageNumber"/>
        <w:rFonts w:ascii="Arial" w:hAnsi="Arial" w:cs="Arial"/>
      </w:rPr>
      <w:instrText xml:space="preserve">PAGE  </w:instrText>
    </w:r>
    <w:r w:rsidRPr="006752F3">
      <w:rPr>
        <w:rStyle w:val="PageNumber"/>
        <w:rFonts w:ascii="Arial" w:hAnsi="Arial" w:cs="Arial"/>
      </w:rPr>
      <w:fldChar w:fldCharType="separate"/>
    </w:r>
    <w:r>
      <w:rPr>
        <w:rStyle w:val="PageNumber"/>
        <w:rFonts w:ascii="Arial" w:hAnsi="Arial" w:cs="Arial"/>
        <w:noProof/>
      </w:rPr>
      <w:t>4</w:t>
    </w:r>
    <w:r w:rsidRPr="006752F3">
      <w:rPr>
        <w:rStyle w:val="PageNumber"/>
        <w:rFonts w:ascii="Arial" w:hAnsi="Arial" w:cs="Arial"/>
      </w:rPr>
      <w:fldChar w:fldCharType="end"/>
    </w:r>
  </w:p>
  <w:p w:rsidR="00E946AF" w:rsidRDefault="00E946AF" w:rsidP="006752F3">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46AF" w:rsidRDefault="00E946A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46AF" w:rsidRDefault="00E946AF">
      <w:r>
        <w:separator/>
      </w:r>
    </w:p>
  </w:footnote>
  <w:footnote w:type="continuationSeparator" w:id="1">
    <w:p w:rsidR="00E946AF" w:rsidRDefault="00E946A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46AF" w:rsidRDefault="00E946A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46AF" w:rsidRDefault="00E946AF" w:rsidP="0046373C">
    <w:pPr>
      <w:framePr w:w="3561" w:h="3890" w:wrap="around" w:vAnchor="page" w:hAnchor="page" w:x="800" w:y="4537" w:anchorLock="1"/>
      <w:spacing w:after="60" w:line="280" w:lineRule="exact"/>
      <w:rPr>
        <w:rFonts w:ascii="Arial" w:hAnsi="Arial"/>
        <w:sz w:val="20"/>
        <w:szCs w:val="20"/>
      </w:rPr>
    </w:pPr>
    <w:r>
      <w:rPr>
        <w:rFonts w:ascii="Arial" w:hAnsi="Arial"/>
        <w:color w:val="000000"/>
        <w:sz w:val="20"/>
        <w:szCs w:val="20"/>
      </w:rPr>
      <w:t>euroTECH Vertriebs GmbH</w:t>
    </w:r>
    <w:r>
      <w:rPr>
        <w:rFonts w:ascii="Arial" w:hAnsi="Arial"/>
        <w:color w:val="000000"/>
        <w:sz w:val="20"/>
        <w:szCs w:val="20"/>
      </w:rPr>
      <w:br/>
      <w:t>Dammstraße 1</w:t>
    </w:r>
    <w:r>
      <w:rPr>
        <w:rFonts w:ascii="Arial" w:hAnsi="Arial"/>
        <w:color w:val="000000"/>
        <w:sz w:val="20"/>
        <w:szCs w:val="20"/>
      </w:rPr>
      <w:br/>
      <w:t>7</w:t>
    </w:r>
    <w:r>
      <w:rPr>
        <w:rFonts w:ascii="Arial" w:hAnsi="Arial"/>
        <w:sz w:val="20"/>
        <w:szCs w:val="20"/>
      </w:rPr>
      <w:t>2351 Geislingen</w:t>
    </w:r>
    <w:r>
      <w:rPr>
        <w:rFonts w:ascii="Arial" w:hAnsi="Arial"/>
        <w:sz w:val="20"/>
        <w:szCs w:val="20"/>
      </w:rPr>
      <w:br/>
      <w:t>Deutschland</w:t>
    </w:r>
    <w:r>
      <w:rPr>
        <w:rFonts w:ascii="Arial" w:hAnsi="Arial"/>
        <w:sz w:val="20"/>
        <w:szCs w:val="20"/>
      </w:rPr>
      <w:br/>
    </w:r>
  </w:p>
  <w:p w:rsidR="00E946AF" w:rsidRPr="00CD3B50" w:rsidRDefault="00E946AF" w:rsidP="000F03EA">
    <w:pPr>
      <w:framePr w:w="3561" w:h="3890" w:wrap="around" w:vAnchor="page" w:hAnchor="page" w:x="800" w:y="4537" w:anchorLock="1"/>
      <w:spacing w:after="60" w:line="280" w:lineRule="exact"/>
      <w:rPr>
        <w:rFonts w:ascii="Arial" w:hAnsi="Arial"/>
        <w:color w:val="000000"/>
        <w:sz w:val="20"/>
        <w:szCs w:val="20"/>
        <w:lang w:val="en-GB"/>
      </w:rPr>
    </w:pPr>
    <w:r w:rsidRPr="00CD3B50">
      <w:rPr>
        <w:rFonts w:ascii="Arial" w:hAnsi="Arial" w:cs="Arial"/>
        <w:sz w:val="20"/>
        <w:szCs w:val="20"/>
        <w:lang w:val="en-GB"/>
      </w:rPr>
      <w:t>Tel.: +49 7433 90468-0</w:t>
    </w:r>
    <w:r w:rsidRPr="00CD3B50">
      <w:rPr>
        <w:rFonts w:ascii="Arial" w:hAnsi="Arial" w:cs="Arial"/>
        <w:sz w:val="20"/>
        <w:szCs w:val="20"/>
        <w:lang w:val="en-GB"/>
      </w:rPr>
      <w:br/>
      <w:t>Fax: +49 7433 90468-13</w:t>
    </w:r>
    <w:r w:rsidRPr="00CD3B50">
      <w:rPr>
        <w:rFonts w:ascii="Arial" w:hAnsi="Arial" w:cs="Arial"/>
        <w:sz w:val="20"/>
        <w:szCs w:val="20"/>
        <w:lang w:val="en-GB"/>
      </w:rPr>
      <w:br/>
    </w:r>
    <w:hyperlink r:id="rId1" w:history="1">
      <w:r w:rsidRPr="00CD3B50">
        <w:rPr>
          <w:rFonts w:ascii="Arial" w:hAnsi="Arial" w:cs="Arial"/>
          <w:color w:val="000000"/>
          <w:sz w:val="20"/>
          <w:szCs w:val="20"/>
          <w:lang w:val="en-GB"/>
        </w:rPr>
        <w:t>info@euro-tech-vacuum.de</w:t>
      </w:r>
    </w:hyperlink>
    <w:r w:rsidRPr="00CD3B50">
      <w:rPr>
        <w:rFonts w:ascii="Arial" w:hAnsi="Arial" w:cs="Arial"/>
        <w:sz w:val="20"/>
        <w:szCs w:val="20"/>
        <w:lang w:val="en-GB"/>
      </w:rPr>
      <w:br/>
    </w:r>
    <w:r w:rsidRPr="00CD3B50">
      <w:rPr>
        <w:rFonts w:ascii="Arial" w:hAnsi="Arial"/>
        <w:color w:val="000000"/>
        <w:sz w:val="20"/>
        <w:szCs w:val="20"/>
        <w:lang w:val="en-GB"/>
      </w:rPr>
      <w:t>www.euro-tech-vacuum.de</w:t>
    </w:r>
  </w:p>
  <w:p w:rsidR="00E946AF" w:rsidRPr="00CD3B50" w:rsidRDefault="00E946AF" w:rsidP="0046373C">
    <w:pPr>
      <w:framePr w:w="3561" w:h="3890" w:wrap="around" w:vAnchor="page" w:hAnchor="page" w:x="800" w:y="4537" w:anchorLock="1"/>
      <w:spacing w:after="60" w:line="280" w:lineRule="exact"/>
      <w:rPr>
        <w:rFonts w:ascii="Arial" w:hAnsi="Arial" w:cs="Arial"/>
        <w:sz w:val="20"/>
        <w:szCs w:val="20"/>
        <w:lang w:val="en-GB"/>
      </w:rPr>
    </w:pPr>
  </w:p>
  <w:p w:rsidR="00E946AF" w:rsidRDefault="00E946AF" w:rsidP="0046373C">
    <w:pPr>
      <w:framePr w:w="3561" w:h="3890" w:wrap="around" w:vAnchor="page" w:hAnchor="page" w:x="800" w:y="4537" w:anchorLock="1"/>
      <w:spacing w:after="60" w:line="280" w:lineRule="exact"/>
      <w:rPr>
        <w:rFonts w:ascii="Arial" w:hAnsi="Arial" w:cs="Arial"/>
        <w:sz w:val="20"/>
        <w:szCs w:val="20"/>
      </w:rPr>
    </w:pPr>
    <w:r>
      <w:rPr>
        <w:rFonts w:ascii="Arial" w:hAnsi="Arial" w:cs="Arial"/>
        <w:sz w:val="20"/>
        <w:szCs w:val="20"/>
      </w:rPr>
      <w:t>Kontakt Presse:</w:t>
    </w:r>
  </w:p>
  <w:p w:rsidR="00E946AF" w:rsidRPr="00AF14E4" w:rsidRDefault="00E946AF" w:rsidP="0046373C">
    <w:pPr>
      <w:framePr w:w="3561" w:h="3890" w:wrap="around" w:vAnchor="page" w:hAnchor="page" w:x="800" w:y="4537" w:anchorLock="1"/>
      <w:spacing w:after="60" w:line="280" w:lineRule="exact"/>
      <w:rPr>
        <w:rFonts w:ascii="Arial" w:hAnsi="Arial"/>
        <w:color w:val="000000"/>
        <w:sz w:val="20"/>
        <w:szCs w:val="20"/>
      </w:rPr>
    </w:pPr>
    <w:r>
      <w:rPr>
        <w:rFonts w:ascii="Arial" w:hAnsi="Arial" w:cs="Arial"/>
        <w:sz w:val="20"/>
        <w:szCs w:val="20"/>
      </w:rPr>
      <w:t>Monika Schuster</w:t>
    </w:r>
    <w:r>
      <w:rPr>
        <w:rFonts w:ascii="Arial" w:hAnsi="Arial" w:cs="Arial"/>
        <w:sz w:val="20"/>
        <w:szCs w:val="20"/>
      </w:rPr>
      <w:br/>
    </w:r>
    <w:r>
      <w:rPr>
        <w:rFonts w:ascii="Arial" w:hAnsi="Arial" w:cs="Arial"/>
        <w:color w:val="000000"/>
        <w:sz w:val="20"/>
        <w:szCs w:val="20"/>
      </w:rPr>
      <w:t>presse@euro-tech-vacuum.de</w:t>
    </w:r>
    <w:r>
      <w:rPr>
        <w:rFonts w:ascii="Arial" w:hAnsi="Arial"/>
        <w:color w:val="000000"/>
        <w:sz w:val="20"/>
        <w:szCs w:val="20"/>
      </w:rPr>
      <w:br/>
    </w:r>
    <w:r w:rsidRPr="006D7111">
      <w:rPr>
        <w:rFonts w:ascii="Arial" w:hAnsi="Arial" w:cs="Arial"/>
        <w:sz w:val="20"/>
        <w:szCs w:val="20"/>
      </w:rPr>
      <w:t xml:space="preserve">Tel.: +49 </w:t>
    </w:r>
    <w:r>
      <w:rPr>
        <w:rFonts w:ascii="Arial" w:hAnsi="Arial" w:cs="Arial"/>
        <w:sz w:val="20"/>
        <w:szCs w:val="20"/>
      </w:rPr>
      <w:t>7433</w:t>
    </w:r>
    <w:r w:rsidRPr="006D7111">
      <w:rPr>
        <w:rFonts w:ascii="Arial" w:hAnsi="Arial" w:cs="Arial"/>
        <w:sz w:val="20"/>
        <w:szCs w:val="20"/>
      </w:rPr>
      <w:t xml:space="preserve"> </w:t>
    </w:r>
    <w:r>
      <w:rPr>
        <w:rFonts w:ascii="Arial" w:hAnsi="Arial" w:cs="Arial"/>
        <w:sz w:val="20"/>
        <w:szCs w:val="20"/>
      </w:rPr>
      <w:t>90468-170</w:t>
    </w:r>
  </w:p>
  <w:p w:rsidR="00E946AF" w:rsidRDefault="00E946AF" w:rsidP="00784905">
    <w:pPr>
      <w:pStyle w:val="Header"/>
      <w:tabs>
        <w:tab w:val="clear" w:pos="4536"/>
        <w:tab w:val="clear" w:pos="9072"/>
        <w:tab w:val="left" w:pos="3481"/>
        <w:tab w:val="right" w:pos="6342"/>
        <w:tab w:val="right" w:pos="9781"/>
      </w:tabs>
      <w:spacing w:line="360" w:lineRule="exact"/>
      <w:rPr>
        <w:rFonts w:ascii="Arial" w:hAnsi="Arial" w:cs="Arial"/>
        <w:b/>
        <w:color w:val="000000"/>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8" o:spid="_x0000_s2049" type="#_x0000_t75" alt="logo" style="position:absolute;margin-left:-222.75pt;margin-top:-61.7pt;width:223.65pt;height:68.05pt;z-index:251660288;visibility:visible">
          <v:imagedata r:id="rId2" o:title="" blacklevel="1311f"/>
        </v:shape>
      </w:pict>
    </w:r>
  </w:p>
  <w:p w:rsidR="00E946AF" w:rsidRDefault="00E946AF" w:rsidP="00784905">
    <w:pPr>
      <w:pStyle w:val="Header"/>
      <w:tabs>
        <w:tab w:val="clear" w:pos="4536"/>
        <w:tab w:val="clear" w:pos="9072"/>
        <w:tab w:val="left" w:pos="3481"/>
        <w:tab w:val="right" w:pos="6342"/>
        <w:tab w:val="right" w:pos="9781"/>
      </w:tabs>
      <w:spacing w:line="360" w:lineRule="exact"/>
      <w:rPr>
        <w:rFonts w:ascii="Arial" w:hAnsi="Arial" w:cs="Arial"/>
        <w:b/>
        <w:color w:val="000000"/>
        <w:sz w:val="28"/>
        <w:szCs w:val="28"/>
      </w:rPr>
    </w:pPr>
  </w:p>
  <w:p w:rsidR="00E946AF" w:rsidRPr="00C93D59" w:rsidRDefault="00E946AF" w:rsidP="00784905">
    <w:pPr>
      <w:pStyle w:val="Header"/>
      <w:tabs>
        <w:tab w:val="clear" w:pos="4536"/>
        <w:tab w:val="clear" w:pos="9072"/>
        <w:tab w:val="left" w:pos="3481"/>
        <w:tab w:val="right" w:pos="6342"/>
        <w:tab w:val="right" w:pos="9781"/>
      </w:tabs>
      <w:spacing w:line="360" w:lineRule="exact"/>
      <w:rPr>
        <w:rFonts w:ascii="Arial" w:hAnsi="Arial" w:cs="Arial"/>
        <w:color w:val="000000"/>
      </w:rPr>
    </w:pPr>
    <w:r w:rsidRPr="00784905">
      <w:rPr>
        <w:rFonts w:ascii="Arial" w:hAnsi="Arial" w:cs="Arial"/>
        <w:b/>
        <w:color w:val="000000"/>
        <w:sz w:val="28"/>
        <w:szCs w:val="28"/>
      </w:rPr>
      <w:t>Pressemitteilung</w:t>
    </w:r>
  </w:p>
  <w:p w:rsidR="00E946AF" w:rsidRPr="00ED07FE" w:rsidRDefault="00E946AF" w:rsidP="00CA33BD">
    <w:pPr>
      <w:pStyle w:val="Header"/>
      <w:tabs>
        <w:tab w:val="clear" w:pos="4536"/>
        <w:tab w:val="clear" w:pos="9072"/>
        <w:tab w:val="right" w:pos="6342"/>
        <w:tab w:val="right" w:pos="9781"/>
      </w:tabs>
      <w:spacing w:line="360" w:lineRule="exact"/>
      <w:rPr>
        <w:b/>
        <w:noProof/>
        <w:sz w:val="28"/>
        <w:szCs w:val="28"/>
      </w:rPr>
    </w:pPr>
    <w:r w:rsidRPr="00ED07FE">
      <w:rPr>
        <w:b/>
        <w:noProof/>
        <w:sz w:val="28"/>
        <w:szCs w:val="28"/>
      </w:rPr>
      <w:tab/>
    </w:r>
  </w:p>
  <w:p w:rsidR="00E946AF" w:rsidRPr="00ED07FE" w:rsidRDefault="00E946AF"/>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46AF" w:rsidRDefault="00E946A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o:bullet="t">
        <v:imagedata r:id="rId1" o:title=""/>
      </v:shape>
    </w:pict>
  </w:numPicBullet>
  <w:numPicBullet w:numPicBulletId="1">
    <w:pict>
      <v:shape id="_x0000_i1026" type="#_x0000_t75" style="width:4.5pt;height:4.5pt" o:bullet="t">
        <v:imagedata r:id="rId2" o:title=""/>
      </v:shape>
    </w:pict>
  </w:numPicBullet>
  <w:abstractNum w:abstractNumId="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6B0A33"/>
    <w:multiLevelType w:val="hybridMultilevel"/>
    <w:tmpl w:val="CBDC6D22"/>
    <w:lvl w:ilvl="0" w:tplc="6D56F45A">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70D5C31"/>
    <w:multiLevelType w:val="multilevel"/>
    <w:tmpl w:val="02DABE68"/>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6">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7">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8">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abstractNumId w:val="6"/>
  </w:num>
  <w:num w:numId="2">
    <w:abstractNumId w:val="7"/>
  </w:num>
  <w:num w:numId="3">
    <w:abstractNumId w:val="5"/>
  </w:num>
  <w:num w:numId="4">
    <w:abstractNumId w:val="10"/>
  </w:num>
  <w:num w:numId="5">
    <w:abstractNumId w:val="0"/>
  </w:num>
  <w:num w:numId="6">
    <w:abstractNumId w:val="8"/>
  </w:num>
  <w:num w:numId="7">
    <w:abstractNumId w:val="9"/>
  </w:num>
  <w:num w:numId="8">
    <w:abstractNumId w:val="2"/>
  </w:num>
  <w:num w:numId="9">
    <w:abstractNumId w:val="3"/>
  </w:num>
  <w:num w:numId="10">
    <w:abstractNumId w:val="4"/>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3244"/>
    <w:rsid w:val="00000BB1"/>
    <w:rsid w:val="00001A18"/>
    <w:rsid w:val="0000576D"/>
    <w:rsid w:val="00005DCD"/>
    <w:rsid w:val="000135FF"/>
    <w:rsid w:val="000139CD"/>
    <w:rsid w:val="000173B4"/>
    <w:rsid w:val="00021418"/>
    <w:rsid w:val="0002385B"/>
    <w:rsid w:val="00025056"/>
    <w:rsid w:val="00027B3C"/>
    <w:rsid w:val="00031A41"/>
    <w:rsid w:val="00034FA2"/>
    <w:rsid w:val="00035D2E"/>
    <w:rsid w:val="00037B54"/>
    <w:rsid w:val="00040CB7"/>
    <w:rsid w:val="00043FCA"/>
    <w:rsid w:val="000511E1"/>
    <w:rsid w:val="00052A8D"/>
    <w:rsid w:val="00060AD7"/>
    <w:rsid w:val="00063A47"/>
    <w:rsid w:val="00064544"/>
    <w:rsid w:val="000653C3"/>
    <w:rsid w:val="0007006A"/>
    <w:rsid w:val="00070655"/>
    <w:rsid w:val="000711BF"/>
    <w:rsid w:val="000719DC"/>
    <w:rsid w:val="00080882"/>
    <w:rsid w:val="00081E9F"/>
    <w:rsid w:val="000868C9"/>
    <w:rsid w:val="000902B0"/>
    <w:rsid w:val="00091E03"/>
    <w:rsid w:val="00092EAB"/>
    <w:rsid w:val="00094566"/>
    <w:rsid w:val="00094A9A"/>
    <w:rsid w:val="00096363"/>
    <w:rsid w:val="000A0FC7"/>
    <w:rsid w:val="000A1580"/>
    <w:rsid w:val="000B0B14"/>
    <w:rsid w:val="000B40D0"/>
    <w:rsid w:val="000B446D"/>
    <w:rsid w:val="000B5060"/>
    <w:rsid w:val="000B54C7"/>
    <w:rsid w:val="000B60B5"/>
    <w:rsid w:val="000C2045"/>
    <w:rsid w:val="000C2881"/>
    <w:rsid w:val="000C3323"/>
    <w:rsid w:val="000C4021"/>
    <w:rsid w:val="000C4324"/>
    <w:rsid w:val="000C4BD1"/>
    <w:rsid w:val="000C5608"/>
    <w:rsid w:val="000C6E00"/>
    <w:rsid w:val="000D3CA5"/>
    <w:rsid w:val="000D6598"/>
    <w:rsid w:val="000E1613"/>
    <w:rsid w:val="000E3AB9"/>
    <w:rsid w:val="000E437F"/>
    <w:rsid w:val="000E63F2"/>
    <w:rsid w:val="000E7D6A"/>
    <w:rsid w:val="000F03EA"/>
    <w:rsid w:val="000F0BE1"/>
    <w:rsid w:val="000F4766"/>
    <w:rsid w:val="000F49E1"/>
    <w:rsid w:val="000F5ADA"/>
    <w:rsid w:val="001113A4"/>
    <w:rsid w:val="001144BF"/>
    <w:rsid w:val="001209C8"/>
    <w:rsid w:val="00121188"/>
    <w:rsid w:val="00122EDD"/>
    <w:rsid w:val="001241FD"/>
    <w:rsid w:val="001260FA"/>
    <w:rsid w:val="00127A78"/>
    <w:rsid w:val="001315A3"/>
    <w:rsid w:val="001318AF"/>
    <w:rsid w:val="0013206D"/>
    <w:rsid w:val="0013296C"/>
    <w:rsid w:val="001334C2"/>
    <w:rsid w:val="00136C0C"/>
    <w:rsid w:val="0014003F"/>
    <w:rsid w:val="00144B1A"/>
    <w:rsid w:val="001464FA"/>
    <w:rsid w:val="001613C4"/>
    <w:rsid w:val="001624D3"/>
    <w:rsid w:val="001628CE"/>
    <w:rsid w:val="00167B0A"/>
    <w:rsid w:val="00167BD4"/>
    <w:rsid w:val="0017278D"/>
    <w:rsid w:val="00173B93"/>
    <w:rsid w:val="001740C5"/>
    <w:rsid w:val="001765EF"/>
    <w:rsid w:val="001804E1"/>
    <w:rsid w:val="00182CF8"/>
    <w:rsid w:val="00183215"/>
    <w:rsid w:val="001836F6"/>
    <w:rsid w:val="00185201"/>
    <w:rsid w:val="00190DBE"/>
    <w:rsid w:val="001926C5"/>
    <w:rsid w:val="0019579C"/>
    <w:rsid w:val="0019795D"/>
    <w:rsid w:val="001A03A3"/>
    <w:rsid w:val="001A2856"/>
    <w:rsid w:val="001A2AAA"/>
    <w:rsid w:val="001A30F6"/>
    <w:rsid w:val="001A6968"/>
    <w:rsid w:val="001A7919"/>
    <w:rsid w:val="001B21D7"/>
    <w:rsid w:val="001C1D2C"/>
    <w:rsid w:val="001C5525"/>
    <w:rsid w:val="001C5CDA"/>
    <w:rsid w:val="001C6A05"/>
    <w:rsid w:val="001C7B29"/>
    <w:rsid w:val="001C7C7A"/>
    <w:rsid w:val="001D5113"/>
    <w:rsid w:val="001D72D6"/>
    <w:rsid w:val="001D7CEA"/>
    <w:rsid w:val="001E0979"/>
    <w:rsid w:val="001E6413"/>
    <w:rsid w:val="001E6A2B"/>
    <w:rsid w:val="001E73B4"/>
    <w:rsid w:val="001E7A5C"/>
    <w:rsid w:val="001F07D0"/>
    <w:rsid w:val="00203B3B"/>
    <w:rsid w:val="002109DD"/>
    <w:rsid w:val="002138A7"/>
    <w:rsid w:val="002151CE"/>
    <w:rsid w:val="00217FE3"/>
    <w:rsid w:val="00222E6B"/>
    <w:rsid w:val="00223379"/>
    <w:rsid w:val="002275F4"/>
    <w:rsid w:val="00230F19"/>
    <w:rsid w:val="00231585"/>
    <w:rsid w:val="00232719"/>
    <w:rsid w:val="00234911"/>
    <w:rsid w:val="00242CE5"/>
    <w:rsid w:val="00243061"/>
    <w:rsid w:val="00244B64"/>
    <w:rsid w:val="00244D3F"/>
    <w:rsid w:val="002505B4"/>
    <w:rsid w:val="002512AA"/>
    <w:rsid w:val="00252585"/>
    <w:rsid w:val="0025572E"/>
    <w:rsid w:val="002563E8"/>
    <w:rsid w:val="00260290"/>
    <w:rsid w:val="0026417E"/>
    <w:rsid w:val="00264E48"/>
    <w:rsid w:val="00267C64"/>
    <w:rsid w:val="00267E2B"/>
    <w:rsid w:val="00270B45"/>
    <w:rsid w:val="00276D57"/>
    <w:rsid w:val="00280048"/>
    <w:rsid w:val="0028168F"/>
    <w:rsid w:val="00281F71"/>
    <w:rsid w:val="00282B76"/>
    <w:rsid w:val="002832BF"/>
    <w:rsid w:val="002847D7"/>
    <w:rsid w:val="002876FF"/>
    <w:rsid w:val="00292890"/>
    <w:rsid w:val="00292A9E"/>
    <w:rsid w:val="00292C76"/>
    <w:rsid w:val="00293B16"/>
    <w:rsid w:val="00293DF9"/>
    <w:rsid w:val="00296F62"/>
    <w:rsid w:val="00297846"/>
    <w:rsid w:val="002A728B"/>
    <w:rsid w:val="002B1B89"/>
    <w:rsid w:val="002B3CE2"/>
    <w:rsid w:val="002B7997"/>
    <w:rsid w:val="002C1D53"/>
    <w:rsid w:val="002C4B4C"/>
    <w:rsid w:val="002C642D"/>
    <w:rsid w:val="002C7695"/>
    <w:rsid w:val="002D295A"/>
    <w:rsid w:val="002D2AD5"/>
    <w:rsid w:val="002D2F26"/>
    <w:rsid w:val="002D50E4"/>
    <w:rsid w:val="002D582D"/>
    <w:rsid w:val="002D5940"/>
    <w:rsid w:val="002D59A2"/>
    <w:rsid w:val="002D5A14"/>
    <w:rsid w:val="002D7BD4"/>
    <w:rsid w:val="002E0397"/>
    <w:rsid w:val="002E18DF"/>
    <w:rsid w:val="002E3934"/>
    <w:rsid w:val="002E5897"/>
    <w:rsid w:val="002E73B9"/>
    <w:rsid w:val="002F0476"/>
    <w:rsid w:val="002F21EE"/>
    <w:rsid w:val="002F31D0"/>
    <w:rsid w:val="002F353B"/>
    <w:rsid w:val="003000DF"/>
    <w:rsid w:val="003000FD"/>
    <w:rsid w:val="0030125C"/>
    <w:rsid w:val="00303BD8"/>
    <w:rsid w:val="00304874"/>
    <w:rsid w:val="0030576B"/>
    <w:rsid w:val="0031015A"/>
    <w:rsid w:val="00312ABD"/>
    <w:rsid w:val="00313F50"/>
    <w:rsid w:val="00317840"/>
    <w:rsid w:val="00322B50"/>
    <w:rsid w:val="00325EF9"/>
    <w:rsid w:val="0032729F"/>
    <w:rsid w:val="00330183"/>
    <w:rsid w:val="00331BF9"/>
    <w:rsid w:val="00332D13"/>
    <w:rsid w:val="00333A64"/>
    <w:rsid w:val="003377B3"/>
    <w:rsid w:val="00340AE1"/>
    <w:rsid w:val="00350B48"/>
    <w:rsid w:val="00351599"/>
    <w:rsid w:val="0035424A"/>
    <w:rsid w:val="003545C9"/>
    <w:rsid w:val="00355395"/>
    <w:rsid w:val="00355A7E"/>
    <w:rsid w:val="00357395"/>
    <w:rsid w:val="00362104"/>
    <w:rsid w:val="003621E4"/>
    <w:rsid w:val="00363EEC"/>
    <w:rsid w:val="00367BDF"/>
    <w:rsid w:val="00367CA7"/>
    <w:rsid w:val="0037369E"/>
    <w:rsid w:val="00373BC6"/>
    <w:rsid w:val="00375C81"/>
    <w:rsid w:val="003833DA"/>
    <w:rsid w:val="00385D9D"/>
    <w:rsid w:val="0038799E"/>
    <w:rsid w:val="003904D0"/>
    <w:rsid w:val="00390DFE"/>
    <w:rsid w:val="0039245B"/>
    <w:rsid w:val="0039280B"/>
    <w:rsid w:val="00395C8B"/>
    <w:rsid w:val="00397B03"/>
    <w:rsid w:val="003A064A"/>
    <w:rsid w:val="003A234E"/>
    <w:rsid w:val="003A5258"/>
    <w:rsid w:val="003A68A5"/>
    <w:rsid w:val="003B21BC"/>
    <w:rsid w:val="003C293E"/>
    <w:rsid w:val="003C2A8B"/>
    <w:rsid w:val="003C4387"/>
    <w:rsid w:val="003C7990"/>
    <w:rsid w:val="003C79B5"/>
    <w:rsid w:val="003D4544"/>
    <w:rsid w:val="003D4FDB"/>
    <w:rsid w:val="003D6BE1"/>
    <w:rsid w:val="003D733A"/>
    <w:rsid w:val="003D75F6"/>
    <w:rsid w:val="003D7A26"/>
    <w:rsid w:val="003E04C2"/>
    <w:rsid w:val="003E30E0"/>
    <w:rsid w:val="003E4054"/>
    <w:rsid w:val="003E4ABF"/>
    <w:rsid w:val="003E4F4C"/>
    <w:rsid w:val="003E7A7F"/>
    <w:rsid w:val="003F696E"/>
    <w:rsid w:val="003F7472"/>
    <w:rsid w:val="00403713"/>
    <w:rsid w:val="00404DF2"/>
    <w:rsid w:val="00405E18"/>
    <w:rsid w:val="00406C52"/>
    <w:rsid w:val="00412077"/>
    <w:rsid w:val="004136F3"/>
    <w:rsid w:val="004144D1"/>
    <w:rsid w:val="00417185"/>
    <w:rsid w:val="004223E4"/>
    <w:rsid w:val="00430262"/>
    <w:rsid w:val="0043186F"/>
    <w:rsid w:val="004319D0"/>
    <w:rsid w:val="00431B48"/>
    <w:rsid w:val="004324B6"/>
    <w:rsid w:val="00432C77"/>
    <w:rsid w:val="0043340C"/>
    <w:rsid w:val="00433CFE"/>
    <w:rsid w:val="00434731"/>
    <w:rsid w:val="00441E44"/>
    <w:rsid w:val="0044262D"/>
    <w:rsid w:val="00446BF8"/>
    <w:rsid w:val="00447A13"/>
    <w:rsid w:val="00447F57"/>
    <w:rsid w:val="00452E7A"/>
    <w:rsid w:val="00453C8A"/>
    <w:rsid w:val="00454ED0"/>
    <w:rsid w:val="00455B69"/>
    <w:rsid w:val="004621C0"/>
    <w:rsid w:val="00463049"/>
    <w:rsid w:val="004632C8"/>
    <w:rsid w:val="0046373C"/>
    <w:rsid w:val="00467A1D"/>
    <w:rsid w:val="004744ED"/>
    <w:rsid w:val="00476A33"/>
    <w:rsid w:val="0048011F"/>
    <w:rsid w:val="004811EC"/>
    <w:rsid w:val="004816D8"/>
    <w:rsid w:val="00481D0B"/>
    <w:rsid w:val="00483990"/>
    <w:rsid w:val="00485CC3"/>
    <w:rsid w:val="004931E9"/>
    <w:rsid w:val="004A0295"/>
    <w:rsid w:val="004A1891"/>
    <w:rsid w:val="004A2086"/>
    <w:rsid w:val="004A36FC"/>
    <w:rsid w:val="004A3D0D"/>
    <w:rsid w:val="004A467A"/>
    <w:rsid w:val="004A63A5"/>
    <w:rsid w:val="004A6E51"/>
    <w:rsid w:val="004B282F"/>
    <w:rsid w:val="004B6F41"/>
    <w:rsid w:val="004C17FF"/>
    <w:rsid w:val="004C48C0"/>
    <w:rsid w:val="004C5DF7"/>
    <w:rsid w:val="004C6C61"/>
    <w:rsid w:val="004D11E3"/>
    <w:rsid w:val="004D222D"/>
    <w:rsid w:val="004D358A"/>
    <w:rsid w:val="004D7F9E"/>
    <w:rsid w:val="004E1250"/>
    <w:rsid w:val="004E3C83"/>
    <w:rsid w:val="004E5ADE"/>
    <w:rsid w:val="004E7337"/>
    <w:rsid w:val="004F0193"/>
    <w:rsid w:val="004F2F86"/>
    <w:rsid w:val="004F3BF7"/>
    <w:rsid w:val="004F462F"/>
    <w:rsid w:val="004F4920"/>
    <w:rsid w:val="00504B88"/>
    <w:rsid w:val="00510AB1"/>
    <w:rsid w:val="00511BB4"/>
    <w:rsid w:val="00512ACA"/>
    <w:rsid w:val="005166FE"/>
    <w:rsid w:val="00522D73"/>
    <w:rsid w:val="005241AC"/>
    <w:rsid w:val="00526A01"/>
    <w:rsid w:val="00531F5E"/>
    <w:rsid w:val="00532D88"/>
    <w:rsid w:val="00532E82"/>
    <w:rsid w:val="005345D1"/>
    <w:rsid w:val="00540FC0"/>
    <w:rsid w:val="0054239F"/>
    <w:rsid w:val="005512A6"/>
    <w:rsid w:val="00552848"/>
    <w:rsid w:val="00557A62"/>
    <w:rsid w:val="005617FD"/>
    <w:rsid w:val="005646F1"/>
    <w:rsid w:val="005658FC"/>
    <w:rsid w:val="0056620C"/>
    <w:rsid w:val="0057177C"/>
    <w:rsid w:val="005737A5"/>
    <w:rsid w:val="005755CB"/>
    <w:rsid w:val="00576CBF"/>
    <w:rsid w:val="00583CBD"/>
    <w:rsid w:val="00586502"/>
    <w:rsid w:val="00592B28"/>
    <w:rsid w:val="0059413B"/>
    <w:rsid w:val="00594AD0"/>
    <w:rsid w:val="005951D3"/>
    <w:rsid w:val="00597648"/>
    <w:rsid w:val="005A0FAB"/>
    <w:rsid w:val="005A1303"/>
    <w:rsid w:val="005A295C"/>
    <w:rsid w:val="005A3296"/>
    <w:rsid w:val="005A5D7F"/>
    <w:rsid w:val="005B37B8"/>
    <w:rsid w:val="005B4B7E"/>
    <w:rsid w:val="005B6197"/>
    <w:rsid w:val="005B6DC6"/>
    <w:rsid w:val="005C1299"/>
    <w:rsid w:val="005D025A"/>
    <w:rsid w:val="005D0307"/>
    <w:rsid w:val="005D2486"/>
    <w:rsid w:val="005E1CCF"/>
    <w:rsid w:val="005E54DF"/>
    <w:rsid w:val="005F3AF4"/>
    <w:rsid w:val="005F486A"/>
    <w:rsid w:val="005F7164"/>
    <w:rsid w:val="005F71A8"/>
    <w:rsid w:val="005F7AD3"/>
    <w:rsid w:val="005F7BCA"/>
    <w:rsid w:val="006006A9"/>
    <w:rsid w:val="006011C3"/>
    <w:rsid w:val="0060461A"/>
    <w:rsid w:val="00606042"/>
    <w:rsid w:val="00606934"/>
    <w:rsid w:val="00607D91"/>
    <w:rsid w:val="00611FE7"/>
    <w:rsid w:val="00612601"/>
    <w:rsid w:val="006152A0"/>
    <w:rsid w:val="00621E0E"/>
    <w:rsid w:val="00622EDB"/>
    <w:rsid w:val="00623273"/>
    <w:rsid w:val="006232B8"/>
    <w:rsid w:val="0062602E"/>
    <w:rsid w:val="0062662D"/>
    <w:rsid w:val="006324D1"/>
    <w:rsid w:val="00633B3D"/>
    <w:rsid w:val="00636720"/>
    <w:rsid w:val="00637E07"/>
    <w:rsid w:val="0064228D"/>
    <w:rsid w:val="00643244"/>
    <w:rsid w:val="006456A1"/>
    <w:rsid w:val="00645DA9"/>
    <w:rsid w:val="0065609B"/>
    <w:rsid w:val="00656955"/>
    <w:rsid w:val="00662BC3"/>
    <w:rsid w:val="006634BE"/>
    <w:rsid w:val="00670A50"/>
    <w:rsid w:val="0067206C"/>
    <w:rsid w:val="00672154"/>
    <w:rsid w:val="006732FB"/>
    <w:rsid w:val="006752F3"/>
    <w:rsid w:val="0067542B"/>
    <w:rsid w:val="006818D9"/>
    <w:rsid w:val="00682815"/>
    <w:rsid w:val="006837ED"/>
    <w:rsid w:val="0068490A"/>
    <w:rsid w:val="00686338"/>
    <w:rsid w:val="0069258E"/>
    <w:rsid w:val="00692713"/>
    <w:rsid w:val="00695B21"/>
    <w:rsid w:val="00696331"/>
    <w:rsid w:val="006A1458"/>
    <w:rsid w:val="006A2468"/>
    <w:rsid w:val="006A3DB1"/>
    <w:rsid w:val="006A43FF"/>
    <w:rsid w:val="006B1CD2"/>
    <w:rsid w:val="006B3987"/>
    <w:rsid w:val="006B4197"/>
    <w:rsid w:val="006C257C"/>
    <w:rsid w:val="006C3113"/>
    <w:rsid w:val="006C3642"/>
    <w:rsid w:val="006C3B57"/>
    <w:rsid w:val="006C606B"/>
    <w:rsid w:val="006D0E0F"/>
    <w:rsid w:val="006D1938"/>
    <w:rsid w:val="006D533D"/>
    <w:rsid w:val="006D5D81"/>
    <w:rsid w:val="006D7111"/>
    <w:rsid w:val="006D7685"/>
    <w:rsid w:val="006E08CC"/>
    <w:rsid w:val="006E528C"/>
    <w:rsid w:val="006E7880"/>
    <w:rsid w:val="006F138B"/>
    <w:rsid w:val="006F197A"/>
    <w:rsid w:val="006F19E1"/>
    <w:rsid w:val="0070137A"/>
    <w:rsid w:val="00702707"/>
    <w:rsid w:val="007028AD"/>
    <w:rsid w:val="007035EF"/>
    <w:rsid w:val="00704582"/>
    <w:rsid w:val="00705A92"/>
    <w:rsid w:val="00705C78"/>
    <w:rsid w:val="0070701C"/>
    <w:rsid w:val="00710AE8"/>
    <w:rsid w:val="0071215C"/>
    <w:rsid w:val="0071280A"/>
    <w:rsid w:val="007160C3"/>
    <w:rsid w:val="007170C3"/>
    <w:rsid w:val="0071713F"/>
    <w:rsid w:val="0071785A"/>
    <w:rsid w:val="007233A3"/>
    <w:rsid w:val="00724249"/>
    <w:rsid w:val="007273EC"/>
    <w:rsid w:val="00733274"/>
    <w:rsid w:val="00733866"/>
    <w:rsid w:val="00733AE8"/>
    <w:rsid w:val="0073537C"/>
    <w:rsid w:val="00736BF6"/>
    <w:rsid w:val="00741BAC"/>
    <w:rsid w:val="0074559A"/>
    <w:rsid w:val="00747880"/>
    <w:rsid w:val="00751D3B"/>
    <w:rsid w:val="00754084"/>
    <w:rsid w:val="00766A58"/>
    <w:rsid w:val="00766EE3"/>
    <w:rsid w:val="00771784"/>
    <w:rsid w:val="00773CE3"/>
    <w:rsid w:val="00775F7E"/>
    <w:rsid w:val="007765F2"/>
    <w:rsid w:val="00777C47"/>
    <w:rsid w:val="0078390E"/>
    <w:rsid w:val="007846C9"/>
    <w:rsid w:val="00784905"/>
    <w:rsid w:val="0079021D"/>
    <w:rsid w:val="00791894"/>
    <w:rsid w:val="00791FAA"/>
    <w:rsid w:val="00792473"/>
    <w:rsid w:val="007940EC"/>
    <w:rsid w:val="00794831"/>
    <w:rsid w:val="00794E78"/>
    <w:rsid w:val="007972F0"/>
    <w:rsid w:val="007A10DD"/>
    <w:rsid w:val="007A1190"/>
    <w:rsid w:val="007A134D"/>
    <w:rsid w:val="007A79D5"/>
    <w:rsid w:val="007B0932"/>
    <w:rsid w:val="007B1829"/>
    <w:rsid w:val="007C0B51"/>
    <w:rsid w:val="007C1335"/>
    <w:rsid w:val="007C3B11"/>
    <w:rsid w:val="007C4EC8"/>
    <w:rsid w:val="007C59A2"/>
    <w:rsid w:val="007C6D8E"/>
    <w:rsid w:val="007C7F87"/>
    <w:rsid w:val="007D00E7"/>
    <w:rsid w:val="007D19BE"/>
    <w:rsid w:val="007D32DF"/>
    <w:rsid w:val="007E10CC"/>
    <w:rsid w:val="007E292D"/>
    <w:rsid w:val="007E38BF"/>
    <w:rsid w:val="007E46CA"/>
    <w:rsid w:val="007E4F45"/>
    <w:rsid w:val="007F07C6"/>
    <w:rsid w:val="007F0F4E"/>
    <w:rsid w:val="007F305F"/>
    <w:rsid w:val="007F3602"/>
    <w:rsid w:val="007F5615"/>
    <w:rsid w:val="007F760A"/>
    <w:rsid w:val="008030AF"/>
    <w:rsid w:val="00804E92"/>
    <w:rsid w:val="00806F38"/>
    <w:rsid w:val="00812203"/>
    <w:rsid w:val="00813C1D"/>
    <w:rsid w:val="008159AE"/>
    <w:rsid w:val="00822DC2"/>
    <w:rsid w:val="00827037"/>
    <w:rsid w:val="00831C44"/>
    <w:rsid w:val="00832DAE"/>
    <w:rsid w:val="008356C7"/>
    <w:rsid w:val="00836574"/>
    <w:rsid w:val="00842F64"/>
    <w:rsid w:val="00843CD2"/>
    <w:rsid w:val="00845426"/>
    <w:rsid w:val="008468BA"/>
    <w:rsid w:val="008479A4"/>
    <w:rsid w:val="00850EBA"/>
    <w:rsid w:val="008517A2"/>
    <w:rsid w:val="008518C1"/>
    <w:rsid w:val="008539B1"/>
    <w:rsid w:val="0085566F"/>
    <w:rsid w:val="008562F4"/>
    <w:rsid w:val="00856A2E"/>
    <w:rsid w:val="00865779"/>
    <w:rsid w:val="00865F4B"/>
    <w:rsid w:val="008665CE"/>
    <w:rsid w:val="00867F39"/>
    <w:rsid w:val="0087050B"/>
    <w:rsid w:val="0087543C"/>
    <w:rsid w:val="0088102A"/>
    <w:rsid w:val="00881BD0"/>
    <w:rsid w:val="008825FA"/>
    <w:rsid w:val="00883674"/>
    <w:rsid w:val="00884397"/>
    <w:rsid w:val="00884D52"/>
    <w:rsid w:val="00891B7A"/>
    <w:rsid w:val="00891E74"/>
    <w:rsid w:val="0089412C"/>
    <w:rsid w:val="0089422C"/>
    <w:rsid w:val="008955C3"/>
    <w:rsid w:val="008A147F"/>
    <w:rsid w:val="008A41AB"/>
    <w:rsid w:val="008A465A"/>
    <w:rsid w:val="008A563D"/>
    <w:rsid w:val="008A60D7"/>
    <w:rsid w:val="008A69B5"/>
    <w:rsid w:val="008A73F7"/>
    <w:rsid w:val="008A79E5"/>
    <w:rsid w:val="008B19B6"/>
    <w:rsid w:val="008B366D"/>
    <w:rsid w:val="008B3F76"/>
    <w:rsid w:val="008C5446"/>
    <w:rsid w:val="008C6146"/>
    <w:rsid w:val="008C6A45"/>
    <w:rsid w:val="008C6B03"/>
    <w:rsid w:val="008D4924"/>
    <w:rsid w:val="008D4C0B"/>
    <w:rsid w:val="008D78A3"/>
    <w:rsid w:val="008E382F"/>
    <w:rsid w:val="008E4316"/>
    <w:rsid w:val="008E4DF7"/>
    <w:rsid w:val="008E7217"/>
    <w:rsid w:val="008F4605"/>
    <w:rsid w:val="008F6130"/>
    <w:rsid w:val="008F76D0"/>
    <w:rsid w:val="008F7D81"/>
    <w:rsid w:val="00900416"/>
    <w:rsid w:val="00900839"/>
    <w:rsid w:val="00900AB4"/>
    <w:rsid w:val="00904B82"/>
    <w:rsid w:val="00916514"/>
    <w:rsid w:val="009202D9"/>
    <w:rsid w:val="00920334"/>
    <w:rsid w:val="009215C2"/>
    <w:rsid w:val="0092199E"/>
    <w:rsid w:val="00922F8D"/>
    <w:rsid w:val="009241F4"/>
    <w:rsid w:val="00925555"/>
    <w:rsid w:val="00932B63"/>
    <w:rsid w:val="00933935"/>
    <w:rsid w:val="009342BB"/>
    <w:rsid w:val="00934B89"/>
    <w:rsid w:val="009409A6"/>
    <w:rsid w:val="009414B6"/>
    <w:rsid w:val="009444B2"/>
    <w:rsid w:val="009503E0"/>
    <w:rsid w:val="00950847"/>
    <w:rsid w:val="009536A2"/>
    <w:rsid w:val="009536BA"/>
    <w:rsid w:val="00955DA3"/>
    <w:rsid w:val="00965CAE"/>
    <w:rsid w:val="00965F5E"/>
    <w:rsid w:val="009666C4"/>
    <w:rsid w:val="0097233A"/>
    <w:rsid w:val="00973152"/>
    <w:rsid w:val="00980CD0"/>
    <w:rsid w:val="00985802"/>
    <w:rsid w:val="00987EBD"/>
    <w:rsid w:val="00987FE9"/>
    <w:rsid w:val="00991E59"/>
    <w:rsid w:val="009932D4"/>
    <w:rsid w:val="00995166"/>
    <w:rsid w:val="00996273"/>
    <w:rsid w:val="00997EF4"/>
    <w:rsid w:val="009A11CB"/>
    <w:rsid w:val="009A1D02"/>
    <w:rsid w:val="009A1D4B"/>
    <w:rsid w:val="009A2B39"/>
    <w:rsid w:val="009A6132"/>
    <w:rsid w:val="009A7993"/>
    <w:rsid w:val="009B0013"/>
    <w:rsid w:val="009B0356"/>
    <w:rsid w:val="009B0383"/>
    <w:rsid w:val="009B3C02"/>
    <w:rsid w:val="009C06C2"/>
    <w:rsid w:val="009C11A4"/>
    <w:rsid w:val="009C5770"/>
    <w:rsid w:val="009C627B"/>
    <w:rsid w:val="009C7EAC"/>
    <w:rsid w:val="009D0704"/>
    <w:rsid w:val="009D24C2"/>
    <w:rsid w:val="009E05AF"/>
    <w:rsid w:val="009E21D7"/>
    <w:rsid w:val="009F076E"/>
    <w:rsid w:val="009F1940"/>
    <w:rsid w:val="00A01012"/>
    <w:rsid w:val="00A02977"/>
    <w:rsid w:val="00A040BA"/>
    <w:rsid w:val="00A05845"/>
    <w:rsid w:val="00A06284"/>
    <w:rsid w:val="00A062A8"/>
    <w:rsid w:val="00A1057C"/>
    <w:rsid w:val="00A14DCF"/>
    <w:rsid w:val="00A163FD"/>
    <w:rsid w:val="00A16440"/>
    <w:rsid w:val="00A16897"/>
    <w:rsid w:val="00A23479"/>
    <w:rsid w:val="00A24195"/>
    <w:rsid w:val="00A25DF2"/>
    <w:rsid w:val="00A271BC"/>
    <w:rsid w:val="00A32DF6"/>
    <w:rsid w:val="00A338CB"/>
    <w:rsid w:val="00A36D08"/>
    <w:rsid w:val="00A41C26"/>
    <w:rsid w:val="00A4319D"/>
    <w:rsid w:val="00A4396F"/>
    <w:rsid w:val="00A46181"/>
    <w:rsid w:val="00A466AC"/>
    <w:rsid w:val="00A47399"/>
    <w:rsid w:val="00A47C18"/>
    <w:rsid w:val="00A516D6"/>
    <w:rsid w:val="00A54372"/>
    <w:rsid w:val="00A55417"/>
    <w:rsid w:val="00A62C68"/>
    <w:rsid w:val="00A62DB6"/>
    <w:rsid w:val="00A67E09"/>
    <w:rsid w:val="00A72447"/>
    <w:rsid w:val="00A73D4E"/>
    <w:rsid w:val="00A73EED"/>
    <w:rsid w:val="00A76889"/>
    <w:rsid w:val="00A83EF3"/>
    <w:rsid w:val="00A84DAD"/>
    <w:rsid w:val="00A86990"/>
    <w:rsid w:val="00A8706B"/>
    <w:rsid w:val="00A87396"/>
    <w:rsid w:val="00A9268B"/>
    <w:rsid w:val="00A92817"/>
    <w:rsid w:val="00AA07D2"/>
    <w:rsid w:val="00AA08E4"/>
    <w:rsid w:val="00AA14A8"/>
    <w:rsid w:val="00AA2240"/>
    <w:rsid w:val="00AA377D"/>
    <w:rsid w:val="00AA3FC0"/>
    <w:rsid w:val="00AB18A8"/>
    <w:rsid w:val="00AB3596"/>
    <w:rsid w:val="00AB460F"/>
    <w:rsid w:val="00AC0033"/>
    <w:rsid w:val="00AC04BF"/>
    <w:rsid w:val="00AC3206"/>
    <w:rsid w:val="00AD14CD"/>
    <w:rsid w:val="00AD5D23"/>
    <w:rsid w:val="00AD62BC"/>
    <w:rsid w:val="00AD68AA"/>
    <w:rsid w:val="00AD690A"/>
    <w:rsid w:val="00AD6C76"/>
    <w:rsid w:val="00AD6D01"/>
    <w:rsid w:val="00AE452E"/>
    <w:rsid w:val="00AE490B"/>
    <w:rsid w:val="00AE71CB"/>
    <w:rsid w:val="00AE7236"/>
    <w:rsid w:val="00AF043F"/>
    <w:rsid w:val="00AF14E4"/>
    <w:rsid w:val="00AF6D79"/>
    <w:rsid w:val="00B0083F"/>
    <w:rsid w:val="00B01EEA"/>
    <w:rsid w:val="00B0677F"/>
    <w:rsid w:val="00B07129"/>
    <w:rsid w:val="00B07CAC"/>
    <w:rsid w:val="00B11321"/>
    <w:rsid w:val="00B11901"/>
    <w:rsid w:val="00B12D8E"/>
    <w:rsid w:val="00B14C63"/>
    <w:rsid w:val="00B16460"/>
    <w:rsid w:val="00B35511"/>
    <w:rsid w:val="00B37914"/>
    <w:rsid w:val="00B41B09"/>
    <w:rsid w:val="00B46D84"/>
    <w:rsid w:val="00B47D07"/>
    <w:rsid w:val="00B52D89"/>
    <w:rsid w:val="00B53523"/>
    <w:rsid w:val="00B548BF"/>
    <w:rsid w:val="00B55402"/>
    <w:rsid w:val="00B61646"/>
    <w:rsid w:val="00B72D46"/>
    <w:rsid w:val="00B73036"/>
    <w:rsid w:val="00B7420A"/>
    <w:rsid w:val="00B74D41"/>
    <w:rsid w:val="00B76F88"/>
    <w:rsid w:val="00B818B0"/>
    <w:rsid w:val="00B81EA7"/>
    <w:rsid w:val="00B83142"/>
    <w:rsid w:val="00B85735"/>
    <w:rsid w:val="00B86D1F"/>
    <w:rsid w:val="00B91EE1"/>
    <w:rsid w:val="00B92B85"/>
    <w:rsid w:val="00B95FDC"/>
    <w:rsid w:val="00BA0D5F"/>
    <w:rsid w:val="00BA1947"/>
    <w:rsid w:val="00BA340F"/>
    <w:rsid w:val="00BA512A"/>
    <w:rsid w:val="00BA6850"/>
    <w:rsid w:val="00BB49A4"/>
    <w:rsid w:val="00BB4E08"/>
    <w:rsid w:val="00BB5116"/>
    <w:rsid w:val="00BB661C"/>
    <w:rsid w:val="00BC1947"/>
    <w:rsid w:val="00BC4AD3"/>
    <w:rsid w:val="00BD0A73"/>
    <w:rsid w:val="00BD169D"/>
    <w:rsid w:val="00BD2AF4"/>
    <w:rsid w:val="00BD411B"/>
    <w:rsid w:val="00BD490C"/>
    <w:rsid w:val="00BD4BC2"/>
    <w:rsid w:val="00BD702E"/>
    <w:rsid w:val="00BD7225"/>
    <w:rsid w:val="00BE0260"/>
    <w:rsid w:val="00BE0AD0"/>
    <w:rsid w:val="00BE73C1"/>
    <w:rsid w:val="00BE776E"/>
    <w:rsid w:val="00BF0C55"/>
    <w:rsid w:val="00BF14C4"/>
    <w:rsid w:val="00BF36D0"/>
    <w:rsid w:val="00BF6B0B"/>
    <w:rsid w:val="00BF780D"/>
    <w:rsid w:val="00C04131"/>
    <w:rsid w:val="00C04167"/>
    <w:rsid w:val="00C123BF"/>
    <w:rsid w:val="00C13F3A"/>
    <w:rsid w:val="00C14A33"/>
    <w:rsid w:val="00C14CCA"/>
    <w:rsid w:val="00C20CC3"/>
    <w:rsid w:val="00C21E7B"/>
    <w:rsid w:val="00C232AC"/>
    <w:rsid w:val="00C25872"/>
    <w:rsid w:val="00C27298"/>
    <w:rsid w:val="00C27343"/>
    <w:rsid w:val="00C27972"/>
    <w:rsid w:val="00C30880"/>
    <w:rsid w:val="00C31570"/>
    <w:rsid w:val="00C31614"/>
    <w:rsid w:val="00C33C28"/>
    <w:rsid w:val="00C36921"/>
    <w:rsid w:val="00C36A6D"/>
    <w:rsid w:val="00C36F05"/>
    <w:rsid w:val="00C37B00"/>
    <w:rsid w:val="00C43D40"/>
    <w:rsid w:val="00C44002"/>
    <w:rsid w:val="00C44138"/>
    <w:rsid w:val="00C445FA"/>
    <w:rsid w:val="00C447EB"/>
    <w:rsid w:val="00C456A9"/>
    <w:rsid w:val="00C47394"/>
    <w:rsid w:val="00C51923"/>
    <w:rsid w:val="00C51AE5"/>
    <w:rsid w:val="00C51C0D"/>
    <w:rsid w:val="00C52027"/>
    <w:rsid w:val="00C57436"/>
    <w:rsid w:val="00C60876"/>
    <w:rsid w:val="00C6278A"/>
    <w:rsid w:val="00C675E0"/>
    <w:rsid w:val="00C76397"/>
    <w:rsid w:val="00C82A83"/>
    <w:rsid w:val="00C8510F"/>
    <w:rsid w:val="00C8567C"/>
    <w:rsid w:val="00C905B7"/>
    <w:rsid w:val="00C93D59"/>
    <w:rsid w:val="00C96656"/>
    <w:rsid w:val="00C97DDF"/>
    <w:rsid w:val="00CA0A95"/>
    <w:rsid w:val="00CA2D03"/>
    <w:rsid w:val="00CA336F"/>
    <w:rsid w:val="00CA33BD"/>
    <w:rsid w:val="00CA39AB"/>
    <w:rsid w:val="00CA5D7D"/>
    <w:rsid w:val="00CA64A5"/>
    <w:rsid w:val="00CB11DD"/>
    <w:rsid w:val="00CB17C1"/>
    <w:rsid w:val="00CB236C"/>
    <w:rsid w:val="00CB26EF"/>
    <w:rsid w:val="00CB5AC9"/>
    <w:rsid w:val="00CB7263"/>
    <w:rsid w:val="00CB760F"/>
    <w:rsid w:val="00CC13FD"/>
    <w:rsid w:val="00CC1479"/>
    <w:rsid w:val="00CC2525"/>
    <w:rsid w:val="00CC37BC"/>
    <w:rsid w:val="00CC7B8F"/>
    <w:rsid w:val="00CD0959"/>
    <w:rsid w:val="00CD109C"/>
    <w:rsid w:val="00CD3B50"/>
    <w:rsid w:val="00CD4CEC"/>
    <w:rsid w:val="00CD55C1"/>
    <w:rsid w:val="00CD5FDF"/>
    <w:rsid w:val="00CE26E2"/>
    <w:rsid w:val="00CE3295"/>
    <w:rsid w:val="00CE456F"/>
    <w:rsid w:val="00CE51F4"/>
    <w:rsid w:val="00CF0F68"/>
    <w:rsid w:val="00CF3B31"/>
    <w:rsid w:val="00CF3C95"/>
    <w:rsid w:val="00D0134B"/>
    <w:rsid w:val="00D05456"/>
    <w:rsid w:val="00D1177F"/>
    <w:rsid w:val="00D1197F"/>
    <w:rsid w:val="00D1249E"/>
    <w:rsid w:val="00D14396"/>
    <w:rsid w:val="00D1440E"/>
    <w:rsid w:val="00D21DC5"/>
    <w:rsid w:val="00D25462"/>
    <w:rsid w:val="00D25F1B"/>
    <w:rsid w:val="00D2763C"/>
    <w:rsid w:val="00D27A70"/>
    <w:rsid w:val="00D303F6"/>
    <w:rsid w:val="00D306FF"/>
    <w:rsid w:val="00D30F3F"/>
    <w:rsid w:val="00D31426"/>
    <w:rsid w:val="00D330A4"/>
    <w:rsid w:val="00D35B3B"/>
    <w:rsid w:val="00D40CC9"/>
    <w:rsid w:val="00D42D76"/>
    <w:rsid w:val="00D435AD"/>
    <w:rsid w:val="00D45DFA"/>
    <w:rsid w:val="00D508AE"/>
    <w:rsid w:val="00D63630"/>
    <w:rsid w:val="00D636F7"/>
    <w:rsid w:val="00D6684A"/>
    <w:rsid w:val="00D7176C"/>
    <w:rsid w:val="00D76DE9"/>
    <w:rsid w:val="00D80A3C"/>
    <w:rsid w:val="00D8398A"/>
    <w:rsid w:val="00D85472"/>
    <w:rsid w:val="00D90960"/>
    <w:rsid w:val="00D91B51"/>
    <w:rsid w:val="00D932CC"/>
    <w:rsid w:val="00D95698"/>
    <w:rsid w:val="00D97FB6"/>
    <w:rsid w:val="00DA3856"/>
    <w:rsid w:val="00DA48E2"/>
    <w:rsid w:val="00DA6B04"/>
    <w:rsid w:val="00DB1DD7"/>
    <w:rsid w:val="00DB360F"/>
    <w:rsid w:val="00DB4033"/>
    <w:rsid w:val="00DB5EB9"/>
    <w:rsid w:val="00DB6937"/>
    <w:rsid w:val="00DC0031"/>
    <w:rsid w:val="00DC24EE"/>
    <w:rsid w:val="00DC40F2"/>
    <w:rsid w:val="00DC4350"/>
    <w:rsid w:val="00DC48A3"/>
    <w:rsid w:val="00DD218C"/>
    <w:rsid w:val="00DD543C"/>
    <w:rsid w:val="00DE110C"/>
    <w:rsid w:val="00DE15F4"/>
    <w:rsid w:val="00DE6A3C"/>
    <w:rsid w:val="00DE7B74"/>
    <w:rsid w:val="00DF3355"/>
    <w:rsid w:val="00DF43EC"/>
    <w:rsid w:val="00DF5069"/>
    <w:rsid w:val="00DF587C"/>
    <w:rsid w:val="00DF7DC7"/>
    <w:rsid w:val="00E03A87"/>
    <w:rsid w:val="00E062FD"/>
    <w:rsid w:val="00E066F8"/>
    <w:rsid w:val="00E06E03"/>
    <w:rsid w:val="00E1174D"/>
    <w:rsid w:val="00E17BD4"/>
    <w:rsid w:val="00E212E5"/>
    <w:rsid w:val="00E26EC0"/>
    <w:rsid w:val="00E26F7D"/>
    <w:rsid w:val="00E3114E"/>
    <w:rsid w:val="00E3212D"/>
    <w:rsid w:val="00E32AFF"/>
    <w:rsid w:val="00E33148"/>
    <w:rsid w:val="00E35CD7"/>
    <w:rsid w:val="00E36AC1"/>
    <w:rsid w:val="00E401CB"/>
    <w:rsid w:val="00E42BCF"/>
    <w:rsid w:val="00E453DA"/>
    <w:rsid w:val="00E470EC"/>
    <w:rsid w:val="00E52BFA"/>
    <w:rsid w:val="00E54F58"/>
    <w:rsid w:val="00E55528"/>
    <w:rsid w:val="00E557C0"/>
    <w:rsid w:val="00E56829"/>
    <w:rsid w:val="00E6127C"/>
    <w:rsid w:val="00E62D48"/>
    <w:rsid w:val="00E678B7"/>
    <w:rsid w:val="00E720E3"/>
    <w:rsid w:val="00E726C6"/>
    <w:rsid w:val="00E73211"/>
    <w:rsid w:val="00E75A36"/>
    <w:rsid w:val="00E761EA"/>
    <w:rsid w:val="00E777A7"/>
    <w:rsid w:val="00E81533"/>
    <w:rsid w:val="00E820A8"/>
    <w:rsid w:val="00E829D0"/>
    <w:rsid w:val="00E87E5F"/>
    <w:rsid w:val="00E91C36"/>
    <w:rsid w:val="00E92084"/>
    <w:rsid w:val="00E946AF"/>
    <w:rsid w:val="00E97287"/>
    <w:rsid w:val="00EA4685"/>
    <w:rsid w:val="00EB0263"/>
    <w:rsid w:val="00EB3370"/>
    <w:rsid w:val="00EB625A"/>
    <w:rsid w:val="00EC2407"/>
    <w:rsid w:val="00EC33C0"/>
    <w:rsid w:val="00EC5E14"/>
    <w:rsid w:val="00EC7832"/>
    <w:rsid w:val="00ED0611"/>
    <w:rsid w:val="00ED07FE"/>
    <w:rsid w:val="00ED7589"/>
    <w:rsid w:val="00ED7F6A"/>
    <w:rsid w:val="00EE00DC"/>
    <w:rsid w:val="00EE1235"/>
    <w:rsid w:val="00EE1D10"/>
    <w:rsid w:val="00EE305F"/>
    <w:rsid w:val="00EE5060"/>
    <w:rsid w:val="00EE53C5"/>
    <w:rsid w:val="00F0477A"/>
    <w:rsid w:val="00F04DC2"/>
    <w:rsid w:val="00F0548D"/>
    <w:rsid w:val="00F05ED6"/>
    <w:rsid w:val="00F05FE0"/>
    <w:rsid w:val="00F07615"/>
    <w:rsid w:val="00F10C31"/>
    <w:rsid w:val="00F1120B"/>
    <w:rsid w:val="00F1635B"/>
    <w:rsid w:val="00F16D0B"/>
    <w:rsid w:val="00F2242A"/>
    <w:rsid w:val="00F233F8"/>
    <w:rsid w:val="00F23DAB"/>
    <w:rsid w:val="00F32918"/>
    <w:rsid w:val="00F34129"/>
    <w:rsid w:val="00F35401"/>
    <w:rsid w:val="00F3559F"/>
    <w:rsid w:val="00F35BE6"/>
    <w:rsid w:val="00F35FA0"/>
    <w:rsid w:val="00F36813"/>
    <w:rsid w:val="00F37401"/>
    <w:rsid w:val="00F3760C"/>
    <w:rsid w:val="00F42D80"/>
    <w:rsid w:val="00F438BD"/>
    <w:rsid w:val="00F43D8C"/>
    <w:rsid w:val="00F44B94"/>
    <w:rsid w:val="00F4604B"/>
    <w:rsid w:val="00F54EF8"/>
    <w:rsid w:val="00F5528A"/>
    <w:rsid w:val="00F62530"/>
    <w:rsid w:val="00F64A04"/>
    <w:rsid w:val="00F64D1C"/>
    <w:rsid w:val="00F679FD"/>
    <w:rsid w:val="00F67B18"/>
    <w:rsid w:val="00F70192"/>
    <w:rsid w:val="00F72030"/>
    <w:rsid w:val="00F72921"/>
    <w:rsid w:val="00F72DD7"/>
    <w:rsid w:val="00F73AB3"/>
    <w:rsid w:val="00F73CA3"/>
    <w:rsid w:val="00F764F9"/>
    <w:rsid w:val="00F770EB"/>
    <w:rsid w:val="00F91F5A"/>
    <w:rsid w:val="00F934A4"/>
    <w:rsid w:val="00F95737"/>
    <w:rsid w:val="00F95795"/>
    <w:rsid w:val="00F966D7"/>
    <w:rsid w:val="00FA5297"/>
    <w:rsid w:val="00FA644C"/>
    <w:rsid w:val="00FA693A"/>
    <w:rsid w:val="00FA72EA"/>
    <w:rsid w:val="00FA7669"/>
    <w:rsid w:val="00FA7CEF"/>
    <w:rsid w:val="00FB2E05"/>
    <w:rsid w:val="00FB3F0C"/>
    <w:rsid w:val="00FC54CD"/>
    <w:rsid w:val="00FC7D3C"/>
    <w:rsid w:val="00FD369B"/>
    <w:rsid w:val="00FD5BE2"/>
    <w:rsid w:val="00FD6937"/>
    <w:rsid w:val="00FE03F0"/>
    <w:rsid w:val="00FE1128"/>
    <w:rsid w:val="00FE2411"/>
    <w:rsid w:val="00FE243A"/>
    <w:rsid w:val="00FE5AFF"/>
    <w:rsid w:val="00FE6044"/>
    <w:rsid w:val="00FF2267"/>
    <w:rsid w:val="00FF39AE"/>
    <w:rsid w:val="00FF3D95"/>
    <w:rsid w:val="00FF44C9"/>
    <w:rsid w:val="00FF48FA"/>
    <w:rsid w:val="00FF50FF"/>
    <w:rsid w:val="00FF5D75"/>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670A50"/>
    <w:rPr>
      <w:sz w:val="24"/>
      <w:szCs w:val="24"/>
    </w:rPr>
  </w:style>
  <w:style w:type="paragraph" w:styleId="Heading8">
    <w:name w:val="heading 8"/>
    <w:basedOn w:val="Normal"/>
    <w:next w:val="Normal"/>
    <w:link w:val="Heading8Char"/>
    <w:uiPriority w:val="99"/>
    <w:qFormat/>
    <w:rsid w:val="00865779"/>
    <w:pPr>
      <w:spacing w:before="240" w:after="60"/>
      <w:outlineLvl w:val="7"/>
    </w:pPr>
    <w:rPr>
      <w:b/>
      <w:i/>
      <w:iCs/>
      <w:color w:val="00000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uiPriority w:val="99"/>
    <w:semiHidden/>
    <w:locked/>
    <w:rPr>
      <w:rFonts w:ascii="Calibri" w:hAnsi="Calibri" w:cs="Times New Roman"/>
      <w:i/>
      <w:iCs/>
      <w:sz w:val="24"/>
      <w:szCs w:val="24"/>
    </w:rPr>
  </w:style>
  <w:style w:type="paragraph" w:styleId="Header">
    <w:name w:val="header"/>
    <w:basedOn w:val="Normal"/>
    <w:link w:val="HeaderChar"/>
    <w:uiPriority w:val="99"/>
    <w:rsid w:val="00CB7263"/>
    <w:pPr>
      <w:tabs>
        <w:tab w:val="center" w:pos="4536"/>
        <w:tab w:val="right" w:pos="9072"/>
      </w:tabs>
    </w:pPr>
  </w:style>
  <w:style w:type="character" w:customStyle="1" w:styleId="HeaderChar">
    <w:name w:val="Header Char"/>
    <w:basedOn w:val="DefaultParagraphFont"/>
    <w:link w:val="Header"/>
    <w:uiPriority w:val="99"/>
    <w:semiHidden/>
    <w:locked/>
    <w:rPr>
      <w:rFonts w:cs="Times New Roman"/>
      <w:sz w:val="24"/>
      <w:szCs w:val="24"/>
    </w:rPr>
  </w:style>
  <w:style w:type="paragraph" w:styleId="Footer">
    <w:name w:val="footer"/>
    <w:basedOn w:val="Normal"/>
    <w:link w:val="FooterChar"/>
    <w:uiPriority w:val="99"/>
    <w:semiHidden/>
    <w:rsid w:val="00CB7263"/>
    <w:pPr>
      <w:tabs>
        <w:tab w:val="center" w:pos="4536"/>
        <w:tab w:val="right" w:pos="9072"/>
      </w:tabs>
    </w:pPr>
  </w:style>
  <w:style w:type="character" w:customStyle="1" w:styleId="FooterChar">
    <w:name w:val="Footer Char"/>
    <w:basedOn w:val="DefaultParagraphFont"/>
    <w:link w:val="Footer"/>
    <w:uiPriority w:val="99"/>
    <w:semiHidden/>
    <w:locked/>
    <w:rPr>
      <w:rFonts w:cs="Times New Roman"/>
      <w:sz w:val="24"/>
      <w:szCs w:val="24"/>
    </w:rPr>
  </w:style>
  <w:style w:type="character" w:styleId="Emphasis">
    <w:name w:val="Emphasis"/>
    <w:basedOn w:val="DefaultParagraphFont"/>
    <w:uiPriority w:val="99"/>
    <w:qFormat/>
    <w:rsid w:val="00CB7263"/>
    <w:rPr>
      <w:rFonts w:cs="Times New Roman"/>
      <w:b/>
    </w:rPr>
  </w:style>
  <w:style w:type="character" w:styleId="Hyperlink">
    <w:name w:val="Hyperlink"/>
    <w:basedOn w:val="DefaultParagraphFont"/>
    <w:uiPriority w:val="99"/>
    <w:rsid w:val="00CB7263"/>
    <w:rPr>
      <w:rFonts w:cs="Times New Roman"/>
      <w:color w:val="0000FF"/>
      <w:u w:val="single"/>
    </w:rPr>
  </w:style>
  <w:style w:type="character" w:styleId="PageNumber">
    <w:name w:val="page number"/>
    <w:basedOn w:val="DefaultParagraphFont"/>
    <w:uiPriority w:val="99"/>
    <w:rsid w:val="00CA33BD"/>
    <w:rPr>
      <w:rFonts w:cs="Times New Roman"/>
    </w:rPr>
  </w:style>
  <w:style w:type="paragraph" w:styleId="BodyText3">
    <w:name w:val="Body Text 3"/>
    <w:basedOn w:val="Normal"/>
    <w:link w:val="BodyText3Char"/>
    <w:uiPriority w:val="99"/>
    <w:rsid w:val="005737A5"/>
    <w:pPr>
      <w:spacing w:after="120" w:line="360" w:lineRule="auto"/>
      <w:ind w:right="2325"/>
    </w:pPr>
    <w:rPr>
      <w:rFonts w:ascii="Arial" w:hAnsi="Arial" w:cs="Arial"/>
      <w:color w:val="000000"/>
      <w:szCs w:val="20"/>
    </w:rPr>
  </w:style>
  <w:style w:type="character" w:customStyle="1" w:styleId="BodyText3Char">
    <w:name w:val="Body Text 3 Char"/>
    <w:basedOn w:val="DefaultParagraphFont"/>
    <w:link w:val="BodyText3"/>
    <w:uiPriority w:val="99"/>
    <w:semiHidden/>
    <w:locked/>
    <w:rPr>
      <w:rFonts w:cs="Times New Roman"/>
      <w:sz w:val="16"/>
      <w:szCs w:val="16"/>
    </w:rPr>
  </w:style>
  <w:style w:type="paragraph" w:styleId="BodyText2">
    <w:name w:val="Body Text 2"/>
    <w:basedOn w:val="Normal"/>
    <w:link w:val="BodyText2Char"/>
    <w:uiPriority w:val="99"/>
    <w:rsid w:val="00865779"/>
    <w:pPr>
      <w:spacing w:after="120" w:line="480" w:lineRule="auto"/>
    </w:pPr>
  </w:style>
  <w:style w:type="character" w:customStyle="1" w:styleId="BodyText2Char">
    <w:name w:val="Body Text 2 Char"/>
    <w:basedOn w:val="DefaultParagraphFont"/>
    <w:link w:val="BodyText2"/>
    <w:uiPriority w:val="99"/>
    <w:semiHidden/>
    <w:locked/>
    <w:rPr>
      <w:rFonts w:cs="Times New Roman"/>
      <w:sz w:val="24"/>
      <w:szCs w:val="24"/>
    </w:rPr>
  </w:style>
  <w:style w:type="character" w:customStyle="1" w:styleId="e-mailformatvorlage20">
    <w:name w:val="e-mailformatvorlage20"/>
    <w:uiPriority w:val="99"/>
    <w:semiHidden/>
    <w:rsid w:val="001613C4"/>
    <w:rPr>
      <w:rFonts w:ascii="Arial" w:hAnsi="Arial"/>
      <w:color w:val="0000FF"/>
      <w:sz w:val="20"/>
      <w:u w:val="none"/>
      <w:effect w:val="none"/>
    </w:rPr>
  </w:style>
  <w:style w:type="paragraph" w:styleId="BalloonText">
    <w:name w:val="Balloon Text"/>
    <w:basedOn w:val="Normal"/>
    <w:link w:val="BalloonTextChar"/>
    <w:uiPriority w:val="99"/>
    <w:rsid w:val="00F72DD7"/>
    <w:rPr>
      <w:rFonts w:ascii="Tahoma" w:hAnsi="Tahoma"/>
      <w:sz w:val="16"/>
      <w:szCs w:val="20"/>
    </w:rPr>
  </w:style>
  <w:style w:type="character" w:customStyle="1" w:styleId="BalloonTextChar">
    <w:name w:val="Balloon Text Char"/>
    <w:basedOn w:val="DefaultParagraphFont"/>
    <w:link w:val="BalloonText"/>
    <w:uiPriority w:val="99"/>
    <w:locked/>
    <w:rsid w:val="00F72DD7"/>
    <w:rPr>
      <w:rFonts w:ascii="Tahoma" w:hAnsi="Tahoma" w:cs="Times New Roman"/>
      <w:sz w:val="16"/>
    </w:rPr>
  </w:style>
  <w:style w:type="character" w:customStyle="1" w:styleId="bold1">
    <w:name w:val="bold1"/>
    <w:uiPriority w:val="99"/>
    <w:rsid w:val="00242CE5"/>
    <w:rPr>
      <w:b/>
    </w:rPr>
  </w:style>
  <w:style w:type="paragraph" w:styleId="BodyText">
    <w:name w:val="Body Text"/>
    <w:basedOn w:val="Normal"/>
    <w:link w:val="BodyTextChar"/>
    <w:uiPriority w:val="99"/>
    <w:rsid w:val="00CB17C1"/>
    <w:pPr>
      <w:spacing w:after="120"/>
    </w:pPr>
    <w:rPr>
      <w:szCs w:val="20"/>
    </w:rPr>
  </w:style>
  <w:style w:type="character" w:customStyle="1" w:styleId="BodyTextChar">
    <w:name w:val="Body Text Char"/>
    <w:basedOn w:val="DefaultParagraphFont"/>
    <w:link w:val="BodyText"/>
    <w:uiPriority w:val="99"/>
    <w:locked/>
    <w:rsid w:val="00CB17C1"/>
    <w:rPr>
      <w:rFonts w:cs="Times New Roman"/>
      <w:sz w:val="24"/>
    </w:rPr>
  </w:style>
  <w:style w:type="character" w:customStyle="1" w:styleId="text1">
    <w:name w:val="text1"/>
    <w:uiPriority w:val="99"/>
    <w:rsid w:val="00D90960"/>
    <w:rPr>
      <w:rFonts w:ascii="Verdana" w:hAnsi="Verdana"/>
      <w:color w:val="000000"/>
      <w:sz w:val="13"/>
    </w:rPr>
  </w:style>
  <w:style w:type="paragraph" w:styleId="NormalWeb">
    <w:name w:val="Normal (Web)"/>
    <w:basedOn w:val="Normal"/>
    <w:uiPriority w:val="99"/>
    <w:rsid w:val="007940EC"/>
    <w:pPr>
      <w:spacing w:before="100" w:beforeAutospacing="1" w:after="100" w:afterAutospacing="1"/>
    </w:pPr>
  </w:style>
  <w:style w:type="paragraph" w:styleId="PlainText">
    <w:name w:val="Plain Text"/>
    <w:basedOn w:val="Normal"/>
    <w:link w:val="PlainTextChar"/>
    <w:uiPriority w:val="99"/>
    <w:rsid w:val="0030125C"/>
    <w:rPr>
      <w:rFonts w:ascii="Arial" w:eastAsia="Batang" w:hAnsi="Arial" w:cs="Arial"/>
      <w:color w:val="000000"/>
      <w:sz w:val="20"/>
      <w:szCs w:val="20"/>
      <w:lang w:eastAsia="ko-KR"/>
    </w:rPr>
  </w:style>
  <w:style w:type="character" w:customStyle="1" w:styleId="PlainTextChar">
    <w:name w:val="Plain Text Char"/>
    <w:basedOn w:val="DefaultParagraphFont"/>
    <w:link w:val="PlainText"/>
    <w:uiPriority w:val="99"/>
    <w:semiHidden/>
    <w:locked/>
    <w:rPr>
      <w:rFonts w:ascii="Courier New" w:hAnsi="Courier New" w:cs="Courier New"/>
      <w:sz w:val="20"/>
      <w:szCs w:val="20"/>
    </w:rPr>
  </w:style>
  <w:style w:type="paragraph" w:customStyle="1" w:styleId="left1">
    <w:name w:val="left1"/>
    <w:basedOn w:val="Normal"/>
    <w:uiPriority w:val="99"/>
    <w:rsid w:val="00DB5EB9"/>
    <w:pPr>
      <w:spacing w:before="50" w:after="50" w:line="336" w:lineRule="atLeast"/>
      <w:ind w:left="80" w:right="70"/>
    </w:pPr>
    <w:rPr>
      <w:rFonts w:eastAsia="Batang"/>
      <w:color w:val="111111"/>
    </w:rPr>
  </w:style>
  <w:style w:type="paragraph" w:customStyle="1" w:styleId="bodytext0">
    <w:name w:val="bodytext"/>
    <w:basedOn w:val="Normal"/>
    <w:uiPriority w:val="99"/>
    <w:rsid w:val="000E3AB9"/>
    <w:pPr>
      <w:spacing w:before="100" w:beforeAutospacing="1" w:after="100" w:afterAutospacing="1"/>
    </w:pPr>
  </w:style>
  <w:style w:type="paragraph" w:customStyle="1" w:styleId="Zusatzinformation">
    <w:name w:val="Zusatzinformation"/>
    <w:basedOn w:val="Normal"/>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DefaultParagraphFont"/>
    <w:uiPriority w:val="99"/>
    <w:rsid w:val="0038799E"/>
    <w:rPr>
      <w:rFonts w:cs="Times New Roman"/>
    </w:rPr>
  </w:style>
  <w:style w:type="paragraph" w:customStyle="1" w:styleId="Default">
    <w:name w:val="Default"/>
    <w:uiPriority w:val="99"/>
    <w:rsid w:val="003000DF"/>
    <w:pPr>
      <w:autoSpaceDE w:val="0"/>
      <w:autoSpaceDN w:val="0"/>
      <w:adjustRightInd w:val="0"/>
    </w:pPr>
    <w:rPr>
      <w:rFonts w:ascii="HelveticaNeueLT W1G 57 Cn" w:hAnsi="HelveticaNeueLT W1G 57 Cn" w:cs="HelveticaNeueLT W1G 57 Cn"/>
      <w:color w:val="000000"/>
      <w:sz w:val="24"/>
      <w:szCs w:val="24"/>
      <w:lang w:bidi="ne-NP"/>
    </w:rPr>
  </w:style>
  <w:style w:type="paragraph" w:customStyle="1" w:styleId="Pa2">
    <w:name w:val="Pa2"/>
    <w:basedOn w:val="Default"/>
    <w:next w:val="Default"/>
    <w:uiPriority w:val="99"/>
    <w:rsid w:val="00BC1947"/>
    <w:pPr>
      <w:spacing w:line="181" w:lineRule="atLeast"/>
    </w:pPr>
    <w:rPr>
      <w:rFonts w:cs="Times New Roman"/>
      <w:color w:val="auto"/>
      <w:lang w:bidi="ar-SA"/>
    </w:rPr>
  </w:style>
  <w:style w:type="paragraph" w:styleId="DocumentMap">
    <w:name w:val="Document Map"/>
    <w:basedOn w:val="Normal"/>
    <w:link w:val="DocumentMapChar"/>
    <w:uiPriority w:val="99"/>
    <w:semiHidden/>
    <w:rsid w:val="00925555"/>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Pr>
      <w:rFonts w:cs="Times New Roman"/>
      <w:sz w:val="2"/>
    </w:rPr>
  </w:style>
  <w:style w:type="paragraph" w:customStyle="1" w:styleId="Listenabsatz1">
    <w:name w:val="Listenabsatz1"/>
    <w:basedOn w:val="Normal"/>
    <w:uiPriority w:val="99"/>
    <w:rsid w:val="0062327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979261803">
      <w:marLeft w:val="0"/>
      <w:marRight w:val="0"/>
      <w:marTop w:val="0"/>
      <w:marBottom w:val="0"/>
      <w:divBdr>
        <w:top w:val="none" w:sz="0" w:space="0" w:color="auto"/>
        <w:left w:val="none" w:sz="0" w:space="0" w:color="auto"/>
        <w:bottom w:val="none" w:sz="0" w:space="0" w:color="auto"/>
        <w:right w:val="none" w:sz="0" w:space="0" w:color="auto"/>
      </w:divBdr>
      <w:divsChild>
        <w:div w:id="1979261802">
          <w:marLeft w:val="0"/>
          <w:marRight w:val="0"/>
          <w:marTop w:val="0"/>
          <w:marBottom w:val="0"/>
          <w:divBdr>
            <w:top w:val="none" w:sz="0" w:space="0" w:color="auto"/>
            <w:left w:val="none" w:sz="0" w:space="0" w:color="auto"/>
            <w:bottom w:val="none" w:sz="0" w:space="0" w:color="auto"/>
            <w:right w:val="none" w:sz="0" w:space="0" w:color="auto"/>
          </w:divBdr>
          <w:divsChild>
            <w:div w:id="1979261809">
              <w:marLeft w:val="0"/>
              <w:marRight w:val="0"/>
              <w:marTop w:val="0"/>
              <w:marBottom w:val="0"/>
              <w:divBdr>
                <w:top w:val="none" w:sz="0" w:space="0" w:color="auto"/>
                <w:left w:val="none" w:sz="0" w:space="0" w:color="auto"/>
                <w:bottom w:val="none" w:sz="0" w:space="0" w:color="auto"/>
                <w:right w:val="none" w:sz="0" w:space="0" w:color="auto"/>
              </w:divBdr>
              <w:divsChild>
                <w:div w:id="197926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261806">
      <w:marLeft w:val="0"/>
      <w:marRight w:val="0"/>
      <w:marTop w:val="0"/>
      <w:marBottom w:val="0"/>
      <w:divBdr>
        <w:top w:val="none" w:sz="0" w:space="0" w:color="auto"/>
        <w:left w:val="none" w:sz="0" w:space="0" w:color="auto"/>
        <w:bottom w:val="none" w:sz="0" w:space="0" w:color="auto"/>
        <w:right w:val="none" w:sz="0" w:space="0" w:color="auto"/>
      </w:divBdr>
      <w:divsChild>
        <w:div w:id="1979261834">
          <w:marLeft w:val="0"/>
          <w:marRight w:val="0"/>
          <w:marTop w:val="0"/>
          <w:marBottom w:val="0"/>
          <w:divBdr>
            <w:top w:val="none" w:sz="0" w:space="0" w:color="auto"/>
            <w:left w:val="none" w:sz="0" w:space="0" w:color="auto"/>
            <w:bottom w:val="none" w:sz="0" w:space="0" w:color="auto"/>
            <w:right w:val="none" w:sz="0" w:space="0" w:color="auto"/>
          </w:divBdr>
          <w:divsChild>
            <w:div w:id="1979261805">
              <w:marLeft w:val="0"/>
              <w:marRight w:val="0"/>
              <w:marTop w:val="0"/>
              <w:marBottom w:val="0"/>
              <w:divBdr>
                <w:top w:val="none" w:sz="0" w:space="0" w:color="auto"/>
                <w:left w:val="none" w:sz="0" w:space="0" w:color="auto"/>
                <w:bottom w:val="none" w:sz="0" w:space="0" w:color="auto"/>
                <w:right w:val="none" w:sz="0" w:space="0" w:color="auto"/>
              </w:divBdr>
            </w:div>
            <w:div w:id="1979261813">
              <w:marLeft w:val="0"/>
              <w:marRight w:val="0"/>
              <w:marTop w:val="0"/>
              <w:marBottom w:val="0"/>
              <w:divBdr>
                <w:top w:val="none" w:sz="0" w:space="0" w:color="auto"/>
                <w:left w:val="none" w:sz="0" w:space="0" w:color="auto"/>
                <w:bottom w:val="none" w:sz="0" w:space="0" w:color="auto"/>
                <w:right w:val="none" w:sz="0" w:space="0" w:color="auto"/>
              </w:divBdr>
            </w:div>
            <w:div w:id="1979261819">
              <w:marLeft w:val="0"/>
              <w:marRight w:val="0"/>
              <w:marTop w:val="0"/>
              <w:marBottom w:val="0"/>
              <w:divBdr>
                <w:top w:val="none" w:sz="0" w:space="0" w:color="auto"/>
                <w:left w:val="none" w:sz="0" w:space="0" w:color="auto"/>
                <w:bottom w:val="none" w:sz="0" w:space="0" w:color="auto"/>
                <w:right w:val="none" w:sz="0" w:space="0" w:color="auto"/>
              </w:divBdr>
            </w:div>
            <w:div w:id="1979261821">
              <w:marLeft w:val="0"/>
              <w:marRight w:val="0"/>
              <w:marTop w:val="0"/>
              <w:marBottom w:val="0"/>
              <w:divBdr>
                <w:top w:val="none" w:sz="0" w:space="0" w:color="auto"/>
                <w:left w:val="none" w:sz="0" w:space="0" w:color="auto"/>
                <w:bottom w:val="none" w:sz="0" w:space="0" w:color="auto"/>
                <w:right w:val="none" w:sz="0" w:space="0" w:color="auto"/>
              </w:divBdr>
            </w:div>
            <w:div w:id="1979261824">
              <w:marLeft w:val="0"/>
              <w:marRight w:val="0"/>
              <w:marTop w:val="0"/>
              <w:marBottom w:val="0"/>
              <w:divBdr>
                <w:top w:val="none" w:sz="0" w:space="0" w:color="auto"/>
                <w:left w:val="none" w:sz="0" w:space="0" w:color="auto"/>
                <w:bottom w:val="none" w:sz="0" w:space="0" w:color="auto"/>
                <w:right w:val="none" w:sz="0" w:space="0" w:color="auto"/>
              </w:divBdr>
            </w:div>
            <w:div w:id="197926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261811">
      <w:marLeft w:val="0"/>
      <w:marRight w:val="0"/>
      <w:marTop w:val="0"/>
      <w:marBottom w:val="0"/>
      <w:divBdr>
        <w:top w:val="none" w:sz="0" w:space="0" w:color="auto"/>
        <w:left w:val="none" w:sz="0" w:space="0" w:color="auto"/>
        <w:bottom w:val="none" w:sz="0" w:space="0" w:color="auto"/>
        <w:right w:val="none" w:sz="0" w:space="0" w:color="auto"/>
      </w:divBdr>
    </w:div>
    <w:div w:id="1979261820">
      <w:marLeft w:val="0"/>
      <w:marRight w:val="0"/>
      <w:marTop w:val="0"/>
      <w:marBottom w:val="0"/>
      <w:divBdr>
        <w:top w:val="none" w:sz="0" w:space="0" w:color="auto"/>
        <w:left w:val="none" w:sz="0" w:space="0" w:color="auto"/>
        <w:bottom w:val="none" w:sz="0" w:space="0" w:color="auto"/>
        <w:right w:val="none" w:sz="0" w:space="0" w:color="auto"/>
      </w:divBdr>
      <w:divsChild>
        <w:div w:id="1979261810">
          <w:marLeft w:val="0"/>
          <w:marRight w:val="0"/>
          <w:marTop w:val="0"/>
          <w:marBottom w:val="0"/>
          <w:divBdr>
            <w:top w:val="none" w:sz="0" w:space="0" w:color="auto"/>
            <w:left w:val="none" w:sz="0" w:space="0" w:color="auto"/>
            <w:bottom w:val="none" w:sz="0" w:space="0" w:color="auto"/>
            <w:right w:val="none" w:sz="0" w:space="0" w:color="auto"/>
          </w:divBdr>
          <w:divsChild>
            <w:div w:id="1979261830">
              <w:marLeft w:val="0"/>
              <w:marRight w:val="0"/>
              <w:marTop w:val="0"/>
              <w:marBottom w:val="0"/>
              <w:divBdr>
                <w:top w:val="none" w:sz="0" w:space="0" w:color="auto"/>
                <w:left w:val="none" w:sz="0" w:space="0" w:color="auto"/>
                <w:bottom w:val="none" w:sz="0" w:space="0" w:color="auto"/>
                <w:right w:val="none" w:sz="0" w:space="0" w:color="auto"/>
              </w:divBdr>
              <w:divsChild>
                <w:div w:id="1979261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261823">
      <w:marLeft w:val="0"/>
      <w:marRight w:val="0"/>
      <w:marTop w:val="0"/>
      <w:marBottom w:val="0"/>
      <w:divBdr>
        <w:top w:val="none" w:sz="0" w:space="0" w:color="auto"/>
        <w:left w:val="none" w:sz="0" w:space="0" w:color="auto"/>
        <w:bottom w:val="none" w:sz="0" w:space="0" w:color="auto"/>
        <w:right w:val="none" w:sz="0" w:space="0" w:color="auto"/>
      </w:divBdr>
      <w:divsChild>
        <w:div w:id="1979261825">
          <w:marLeft w:val="0"/>
          <w:marRight w:val="0"/>
          <w:marTop w:val="0"/>
          <w:marBottom w:val="0"/>
          <w:divBdr>
            <w:top w:val="none" w:sz="0" w:space="0" w:color="auto"/>
            <w:left w:val="none" w:sz="0" w:space="0" w:color="auto"/>
            <w:bottom w:val="none" w:sz="0" w:space="0" w:color="auto"/>
            <w:right w:val="none" w:sz="0" w:space="0" w:color="auto"/>
          </w:divBdr>
        </w:div>
      </w:divsChild>
    </w:div>
    <w:div w:id="1979261832">
      <w:marLeft w:val="0"/>
      <w:marRight w:val="0"/>
      <w:marTop w:val="0"/>
      <w:marBottom w:val="0"/>
      <w:divBdr>
        <w:top w:val="none" w:sz="0" w:space="0" w:color="auto"/>
        <w:left w:val="none" w:sz="0" w:space="0" w:color="auto"/>
        <w:bottom w:val="none" w:sz="0" w:space="0" w:color="auto"/>
        <w:right w:val="none" w:sz="0" w:space="0" w:color="auto"/>
      </w:divBdr>
      <w:divsChild>
        <w:div w:id="1979261837">
          <w:marLeft w:val="0"/>
          <w:marRight w:val="0"/>
          <w:marTop w:val="0"/>
          <w:marBottom w:val="0"/>
          <w:divBdr>
            <w:top w:val="none" w:sz="0" w:space="0" w:color="auto"/>
            <w:left w:val="none" w:sz="0" w:space="0" w:color="auto"/>
            <w:bottom w:val="none" w:sz="0" w:space="0" w:color="auto"/>
            <w:right w:val="none" w:sz="0" w:space="0" w:color="auto"/>
          </w:divBdr>
          <w:divsChild>
            <w:div w:id="1979261800">
              <w:marLeft w:val="0"/>
              <w:marRight w:val="0"/>
              <w:marTop w:val="0"/>
              <w:marBottom w:val="0"/>
              <w:divBdr>
                <w:top w:val="none" w:sz="0" w:space="0" w:color="auto"/>
                <w:left w:val="none" w:sz="0" w:space="0" w:color="auto"/>
                <w:bottom w:val="none" w:sz="0" w:space="0" w:color="auto"/>
                <w:right w:val="none" w:sz="0" w:space="0" w:color="auto"/>
              </w:divBdr>
            </w:div>
            <w:div w:id="1979261817">
              <w:marLeft w:val="0"/>
              <w:marRight w:val="0"/>
              <w:marTop w:val="0"/>
              <w:marBottom w:val="0"/>
              <w:divBdr>
                <w:top w:val="none" w:sz="0" w:space="0" w:color="auto"/>
                <w:left w:val="none" w:sz="0" w:space="0" w:color="auto"/>
                <w:bottom w:val="none" w:sz="0" w:space="0" w:color="auto"/>
                <w:right w:val="none" w:sz="0" w:space="0" w:color="auto"/>
              </w:divBdr>
            </w:div>
            <w:div w:id="1979261818">
              <w:marLeft w:val="0"/>
              <w:marRight w:val="0"/>
              <w:marTop w:val="0"/>
              <w:marBottom w:val="0"/>
              <w:divBdr>
                <w:top w:val="none" w:sz="0" w:space="0" w:color="auto"/>
                <w:left w:val="none" w:sz="0" w:space="0" w:color="auto"/>
                <w:bottom w:val="none" w:sz="0" w:space="0" w:color="auto"/>
                <w:right w:val="none" w:sz="0" w:space="0" w:color="auto"/>
              </w:divBdr>
            </w:div>
            <w:div w:id="1979261828">
              <w:marLeft w:val="0"/>
              <w:marRight w:val="0"/>
              <w:marTop w:val="0"/>
              <w:marBottom w:val="0"/>
              <w:divBdr>
                <w:top w:val="none" w:sz="0" w:space="0" w:color="auto"/>
                <w:left w:val="none" w:sz="0" w:space="0" w:color="auto"/>
                <w:bottom w:val="none" w:sz="0" w:space="0" w:color="auto"/>
                <w:right w:val="none" w:sz="0" w:space="0" w:color="auto"/>
              </w:divBdr>
            </w:div>
            <w:div w:id="1979261831">
              <w:marLeft w:val="0"/>
              <w:marRight w:val="0"/>
              <w:marTop w:val="0"/>
              <w:marBottom w:val="0"/>
              <w:divBdr>
                <w:top w:val="none" w:sz="0" w:space="0" w:color="auto"/>
                <w:left w:val="none" w:sz="0" w:space="0" w:color="auto"/>
                <w:bottom w:val="none" w:sz="0" w:space="0" w:color="auto"/>
                <w:right w:val="none" w:sz="0" w:space="0" w:color="auto"/>
              </w:divBdr>
            </w:div>
            <w:div w:id="197926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261838">
      <w:marLeft w:val="0"/>
      <w:marRight w:val="0"/>
      <w:marTop w:val="0"/>
      <w:marBottom w:val="0"/>
      <w:divBdr>
        <w:top w:val="none" w:sz="0" w:space="0" w:color="auto"/>
        <w:left w:val="none" w:sz="0" w:space="0" w:color="auto"/>
        <w:bottom w:val="none" w:sz="0" w:space="0" w:color="auto"/>
        <w:right w:val="none" w:sz="0" w:space="0" w:color="auto"/>
      </w:divBdr>
      <w:divsChild>
        <w:div w:id="1979261827">
          <w:marLeft w:val="0"/>
          <w:marRight w:val="0"/>
          <w:marTop w:val="0"/>
          <w:marBottom w:val="0"/>
          <w:divBdr>
            <w:top w:val="none" w:sz="0" w:space="0" w:color="auto"/>
            <w:left w:val="none" w:sz="0" w:space="0" w:color="auto"/>
            <w:bottom w:val="none" w:sz="0" w:space="0" w:color="auto"/>
            <w:right w:val="none" w:sz="0" w:space="0" w:color="auto"/>
          </w:divBdr>
          <w:divsChild>
            <w:div w:id="1979261808">
              <w:marLeft w:val="0"/>
              <w:marRight w:val="0"/>
              <w:marTop w:val="0"/>
              <w:marBottom w:val="0"/>
              <w:divBdr>
                <w:top w:val="none" w:sz="0" w:space="0" w:color="auto"/>
                <w:left w:val="none" w:sz="0" w:space="0" w:color="auto"/>
                <w:bottom w:val="none" w:sz="0" w:space="0" w:color="auto"/>
                <w:right w:val="none" w:sz="0" w:space="0" w:color="auto"/>
              </w:divBdr>
            </w:div>
            <w:div w:id="1979261814">
              <w:marLeft w:val="0"/>
              <w:marRight w:val="0"/>
              <w:marTop w:val="0"/>
              <w:marBottom w:val="0"/>
              <w:divBdr>
                <w:top w:val="none" w:sz="0" w:space="0" w:color="auto"/>
                <w:left w:val="none" w:sz="0" w:space="0" w:color="auto"/>
                <w:bottom w:val="none" w:sz="0" w:space="0" w:color="auto"/>
                <w:right w:val="none" w:sz="0" w:space="0" w:color="auto"/>
              </w:divBdr>
            </w:div>
            <w:div w:id="1979261816">
              <w:marLeft w:val="0"/>
              <w:marRight w:val="0"/>
              <w:marTop w:val="0"/>
              <w:marBottom w:val="0"/>
              <w:divBdr>
                <w:top w:val="none" w:sz="0" w:space="0" w:color="auto"/>
                <w:left w:val="none" w:sz="0" w:space="0" w:color="auto"/>
                <w:bottom w:val="none" w:sz="0" w:space="0" w:color="auto"/>
                <w:right w:val="none" w:sz="0" w:space="0" w:color="auto"/>
              </w:divBdr>
            </w:div>
            <w:div w:id="1979261826">
              <w:marLeft w:val="0"/>
              <w:marRight w:val="0"/>
              <w:marTop w:val="0"/>
              <w:marBottom w:val="0"/>
              <w:divBdr>
                <w:top w:val="none" w:sz="0" w:space="0" w:color="auto"/>
                <w:left w:val="none" w:sz="0" w:space="0" w:color="auto"/>
                <w:bottom w:val="none" w:sz="0" w:space="0" w:color="auto"/>
                <w:right w:val="none" w:sz="0" w:space="0" w:color="auto"/>
              </w:divBdr>
            </w:div>
            <w:div w:id="197926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261839">
      <w:marLeft w:val="0"/>
      <w:marRight w:val="0"/>
      <w:marTop w:val="0"/>
      <w:marBottom w:val="0"/>
      <w:divBdr>
        <w:top w:val="none" w:sz="0" w:space="0" w:color="auto"/>
        <w:left w:val="none" w:sz="0" w:space="0" w:color="auto"/>
        <w:bottom w:val="none" w:sz="0" w:space="0" w:color="auto"/>
        <w:right w:val="none" w:sz="0" w:space="0" w:color="auto"/>
      </w:divBdr>
      <w:divsChild>
        <w:div w:id="1979261822">
          <w:marLeft w:val="0"/>
          <w:marRight w:val="0"/>
          <w:marTop w:val="0"/>
          <w:marBottom w:val="0"/>
          <w:divBdr>
            <w:top w:val="none" w:sz="0" w:space="0" w:color="auto"/>
            <w:left w:val="none" w:sz="0" w:space="0" w:color="auto"/>
            <w:bottom w:val="none" w:sz="0" w:space="0" w:color="auto"/>
            <w:right w:val="none" w:sz="0" w:space="0" w:color="auto"/>
          </w:divBdr>
          <w:divsChild>
            <w:div w:id="1979261815">
              <w:marLeft w:val="0"/>
              <w:marRight w:val="0"/>
              <w:marTop w:val="0"/>
              <w:marBottom w:val="0"/>
              <w:divBdr>
                <w:top w:val="none" w:sz="0" w:space="0" w:color="auto"/>
                <w:left w:val="none" w:sz="0" w:space="0" w:color="auto"/>
                <w:bottom w:val="none" w:sz="0" w:space="0" w:color="auto"/>
                <w:right w:val="none" w:sz="0" w:space="0" w:color="auto"/>
              </w:divBdr>
              <w:divsChild>
                <w:div w:id="197926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261841">
      <w:marLeft w:val="0"/>
      <w:marRight w:val="0"/>
      <w:marTop w:val="0"/>
      <w:marBottom w:val="0"/>
      <w:divBdr>
        <w:top w:val="none" w:sz="0" w:space="0" w:color="auto"/>
        <w:left w:val="none" w:sz="0" w:space="0" w:color="auto"/>
        <w:bottom w:val="none" w:sz="0" w:space="0" w:color="auto"/>
        <w:right w:val="none" w:sz="0" w:space="0" w:color="auto"/>
      </w:divBdr>
    </w:div>
    <w:div w:id="1979261842">
      <w:marLeft w:val="0"/>
      <w:marRight w:val="0"/>
      <w:marTop w:val="0"/>
      <w:marBottom w:val="0"/>
      <w:divBdr>
        <w:top w:val="none" w:sz="0" w:space="0" w:color="auto"/>
        <w:left w:val="none" w:sz="0" w:space="0" w:color="auto"/>
        <w:bottom w:val="none" w:sz="0" w:space="0" w:color="auto"/>
        <w:right w:val="none" w:sz="0" w:space="0" w:color="auto"/>
      </w:divBdr>
      <w:divsChild>
        <w:div w:id="1979261829">
          <w:marLeft w:val="0"/>
          <w:marRight w:val="0"/>
          <w:marTop w:val="0"/>
          <w:marBottom w:val="0"/>
          <w:divBdr>
            <w:top w:val="none" w:sz="0" w:space="0" w:color="auto"/>
            <w:left w:val="none" w:sz="0" w:space="0" w:color="auto"/>
            <w:bottom w:val="none" w:sz="0" w:space="0" w:color="auto"/>
            <w:right w:val="none" w:sz="0" w:space="0" w:color="auto"/>
          </w:divBdr>
          <w:divsChild>
            <w:div w:id="1979261807">
              <w:marLeft w:val="0"/>
              <w:marRight w:val="0"/>
              <w:marTop w:val="0"/>
              <w:marBottom w:val="0"/>
              <w:divBdr>
                <w:top w:val="none" w:sz="0" w:space="0" w:color="auto"/>
                <w:left w:val="none" w:sz="0" w:space="0" w:color="auto"/>
                <w:bottom w:val="none" w:sz="0" w:space="0" w:color="auto"/>
                <w:right w:val="none" w:sz="0" w:space="0" w:color="auto"/>
              </w:divBdr>
            </w:div>
            <w:div w:id="1979261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7.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6.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hyperlink" Target="mailto:info@euro-tech-vacuum.de"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nika.schuster\AppData\Local\Microsoft\Windows\Temporary%20Internet%20Files\Content.MSO\CAAC526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CAAC5265.dotx</Template>
  <TotalTime>0</TotalTime>
  <Pages>5</Pages>
  <Words>389</Words>
  <Characters>2451</Characters>
  <Application>Microsoft Office Outlook</Application>
  <DocSecurity>0</DocSecurity>
  <Lines>0</Lines>
  <Paragraphs>0</Paragraphs>
  <ScaleCrop>false</ScaleCrop>
  <Company>HP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Mechanical Load</dc:subject>
  <dc:creator>Mariana Biro</dc:creator>
  <cp:keywords/>
  <dc:description/>
  <cp:lastModifiedBy>monika.schuster</cp:lastModifiedBy>
  <cp:revision>8</cp:revision>
  <cp:lastPrinted>2014-08-20T13:16:00Z</cp:lastPrinted>
  <dcterms:created xsi:type="dcterms:W3CDTF">2018-03-22T10:18:00Z</dcterms:created>
  <dcterms:modified xsi:type="dcterms:W3CDTF">2018-03-22T10:31:00Z</dcterms:modified>
</cp:coreProperties>
</file>